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9AF" w:rsidRPr="00CD59AF" w:rsidRDefault="00CD59AF" w:rsidP="00CD59AF">
      <w:pPr>
        <w:rPr>
          <w:rFonts w:ascii="Arial" w:hAnsi="Arial" w:cs="Arial"/>
          <w:b/>
          <w:bCs/>
          <w:sz w:val="28"/>
          <w:szCs w:val="28"/>
        </w:rPr>
      </w:pPr>
      <w:r w:rsidRPr="00CD59AF">
        <w:rPr>
          <w:rFonts w:ascii="Arial" w:hAnsi="Arial" w:cs="Arial"/>
          <w:b/>
          <w:bCs/>
          <w:sz w:val="28"/>
          <w:szCs w:val="28"/>
        </w:rPr>
        <w:t>Pyramids of biomass</w:t>
      </w:r>
      <w:r>
        <w:rPr>
          <w:rFonts w:ascii="Arial" w:hAnsi="Arial" w:cs="Arial"/>
          <w:b/>
          <w:bCs/>
          <w:sz w:val="28"/>
          <w:szCs w:val="28"/>
        </w:rPr>
        <w:t>: FIT Task</w:t>
      </w:r>
    </w:p>
    <w:p w:rsidR="00CD59AF" w:rsidRPr="00CD59AF" w:rsidRDefault="00CD59AF" w:rsidP="00CD59AF">
      <w:pPr>
        <w:rPr>
          <w:rFonts w:ascii="Arial" w:hAnsi="Arial" w:cs="Arial"/>
          <w:sz w:val="24"/>
          <w:szCs w:val="24"/>
        </w:rPr>
      </w:pPr>
      <w:r w:rsidRPr="00CD59AF">
        <w:rPr>
          <w:rFonts w:ascii="Arial" w:hAnsi="Arial" w:cs="Arial"/>
          <w:sz w:val="24"/>
          <w:szCs w:val="24"/>
        </w:rPr>
        <w:t>We can measure the amount of biomass at different</w:t>
      </w:r>
      <w:r>
        <w:rPr>
          <w:rFonts w:ascii="Arial" w:hAnsi="Arial" w:cs="Arial"/>
          <w:sz w:val="24"/>
          <w:szCs w:val="24"/>
        </w:rPr>
        <w:t xml:space="preserve"> </w:t>
      </w:r>
      <w:r w:rsidRPr="00CD59AF">
        <w:rPr>
          <w:rFonts w:ascii="Arial" w:hAnsi="Arial" w:cs="Arial"/>
          <w:sz w:val="24"/>
          <w:szCs w:val="24"/>
        </w:rPr>
        <w:t>trophic levels</w:t>
      </w:r>
      <w:r>
        <w:rPr>
          <w:rFonts w:ascii="Arial" w:hAnsi="Arial" w:cs="Arial"/>
          <w:sz w:val="24"/>
          <w:szCs w:val="24"/>
        </w:rPr>
        <w:t xml:space="preserve"> </w:t>
      </w:r>
      <w:r w:rsidRPr="00CD59AF">
        <w:rPr>
          <w:rFonts w:ascii="Arial" w:hAnsi="Arial" w:cs="Arial"/>
          <w:sz w:val="24"/>
          <w:szCs w:val="24"/>
        </w:rPr>
        <w:t>in a food chain. The total biomass of each trophic level is often represented as a modified bar chart called a pyramid of biomass. In a</w:t>
      </w:r>
      <w:r>
        <w:rPr>
          <w:rFonts w:ascii="Arial" w:hAnsi="Arial" w:cs="Arial"/>
          <w:sz w:val="24"/>
          <w:szCs w:val="24"/>
        </w:rPr>
        <w:t xml:space="preserve"> </w:t>
      </w:r>
      <w:r w:rsidRPr="00CD59AF">
        <w:rPr>
          <w:rFonts w:ascii="Arial" w:hAnsi="Arial" w:cs="Arial"/>
          <w:sz w:val="24"/>
          <w:szCs w:val="24"/>
        </w:rPr>
        <w:t>food chain</w:t>
      </w:r>
      <w:r>
        <w:rPr>
          <w:rFonts w:ascii="Arial" w:hAnsi="Arial" w:cs="Arial"/>
          <w:sz w:val="24"/>
          <w:szCs w:val="24"/>
        </w:rPr>
        <w:t xml:space="preserve"> </w:t>
      </w:r>
      <w:r w:rsidRPr="00CD59AF">
        <w:rPr>
          <w:rFonts w:ascii="Arial" w:hAnsi="Arial" w:cs="Arial"/>
          <w:sz w:val="24"/>
          <w:szCs w:val="24"/>
        </w:rPr>
        <w:t>from a healthy</w:t>
      </w:r>
      <w:r>
        <w:rPr>
          <w:rFonts w:ascii="Arial" w:hAnsi="Arial" w:cs="Arial"/>
          <w:sz w:val="24"/>
          <w:szCs w:val="24"/>
        </w:rPr>
        <w:t xml:space="preserve"> </w:t>
      </w:r>
      <w:r w:rsidRPr="00CD59AF">
        <w:rPr>
          <w:rFonts w:ascii="Arial" w:hAnsi="Arial" w:cs="Arial"/>
          <w:sz w:val="24"/>
          <w:szCs w:val="24"/>
        </w:rPr>
        <w:t>ecosystem</w:t>
      </w:r>
      <w:r>
        <w:rPr>
          <w:rFonts w:ascii="Arial" w:hAnsi="Arial" w:cs="Arial"/>
          <w:sz w:val="24"/>
          <w:szCs w:val="24"/>
        </w:rPr>
        <w:t xml:space="preserve"> </w:t>
      </w:r>
      <w:r w:rsidRPr="00CD59AF">
        <w:rPr>
          <w:rFonts w:ascii="Arial" w:hAnsi="Arial" w:cs="Arial"/>
          <w:sz w:val="24"/>
          <w:szCs w:val="24"/>
        </w:rPr>
        <w:t>the biomass at each trophic level must reduce. An example of a food chain is:</w:t>
      </w:r>
    </w:p>
    <w:p w:rsidR="00CD59AF" w:rsidRPr="00CD59AF" w:rsidRDefault="00CD59AF" w:rsidP="00CD59AF">
      <w:pPr>
        <w:rPr>
          <w:rFonts w:ascii="Arial" w:hAnsi="Arial" w:cs="Arial"/>
          <w:sz w:val="24"/>
          <w:szCs w:val="24"/>
        </w:rPr>
      </w:pPr>
      <w:r w:rsidRPr="00CD59AF">
        <w:rPr>
          <w:rFonts w:ascii="Arial" w:hAnsi="Arial" w:cs="Arial"/>
          <w:sz w:val="24"/>
          <w:szCs w:val="24"/>
        </w:rPr>
        <w:t>clover → snail → thrush → sparrow hawks</w:t>
      </w:r>
    </w:p>
    <w:p w:rsidR="00CD59AF" w:rsidRDefault="00CD59AF" w:rsidP="00CD59AF">
      <w:pPr>
        <w:rPr>
          <w:rFonts w:ascii="Arial" w:hAnsi="Arial" w:cs="Arial"/>
          <w:sz w:val="24"/>
          <w:szCs w:val="24"/>
        </w:rPr>
      </w:pPr>
      <w:r w:rsidRPr="00CD59AF">
        <w:rPr>
          <w:rFonts w:ascii="Arial" w:hAnsi="Arial" w:cs="Arial"/>
          <w:sz w:val="24"/>
          <w:szCs w:val="24"/>
        </w:rPr>
        <w:t>So in an ecosystem the clover has more biomass than all the snails, which have more biomass than all the thrushes and so on. We say that pyramids of biomass are always perfectly shaped. If this is not the case, then the ecosystem is likely to be unhealthy and in danger.</w:t>
      </w:r>
    </w:p>
    <w:p w:rsidR="00CD59AF" w:rsidRPr="00CD59AF" w:rsidRDefault="00CD59AF" w:rsidP="00CD59AF">
      <w:pPr>
        <w:spacing w:after="240" w:line="240" w:lineRule="auto"/>
        <w:rPr>
          <w:rFonts w:ascii="Arial" w:eastAsia="Times New Roman" w:hAnsi="Arial" w:cs="Arial"/>
          <w:b/>
          <w:i/>
          <w:color w:val="231F20"/>
          <w:sz w:val="24"/>
          <w:szCs w:val="24"/>
          <w:lang w:eastAsia="en-GB"/>
        </w:rPr>
      </w:pPr>
      <w:r w:rsidRPr="00CD59AF">
        <w:rPr>
          <w:rFonts w:ascii="Arial" w:eastAsia="Times New Roman" w:hAnsi="Arial" w:cs="Arial"/>
          <w:b/>
          <w:i/>
          <w:color w:val="231F20"/>
          <w:sz w:val="24"/>
          <w:szCs w:val="24"/>
          <w:lang w:eastAsia="en-GB"/>
        </w:rPr>
        <w:t>Pyramids of biomass must be drawn with the:</w:t>
      </w:r>
    </w:p>
    <w:p w:rsidR="00CD59AF" w:rsidRPr="00CD59AF" w:rsidRDefault="00CD59AF" w:rsidP="00CD59AF">
      <w:pPr>
        <w:numPr>
          <w:ilvl w:val="0"/>
          <w:numId w:val="1"/>
        </w:numPr>
        <w:spacing w:before="100" w:beforeAutospacing="1" w:after="120" w:line="240" w:lineRule="auto"/>
        <w:ind w:left="540"/>
        <w:rPr>
          <w:rFonts w:ascii="Arial" w:eastAsia="Times New Roman" w:hAnsi="Arial" w:cs="Arial"/>
          <w:color w:val="231F20"/>
          <w:sz w:val="24"/>
          <w:szCs w:val="24"/>
          <w:lang w:eastAsia="en-GB"/>
        </w:rPr>
      </w:pPr>
      <w:r w:rsidRPr="00CD59AF">
        <w:rPr>
          <w:rFonts w:ascii="Arial" w:eastAsia="Times New Roman" w:hAnsi="Arial" w:cs="Arial"/>
          <w:color w:val="231F20"/>
          <w:sz w:val="24"/>
          <w:szCs w:val="24"/>
          <w:lang w:eastAsia="en-GB"/>
        </w:rPr>
        <w:t>bars equally spaced around the midpoint</w:t>
      </w:r>
    </w:p>
    <w:p w:rsidR="00CD59AF" w:rsidRPr="00CD59AF" w:rsidRDefault="00CD59AF" w:rsidP="00CD59AF">
      <w:pPr>
        <w:numPr>
          <w:ilvl w:val="0"/>
          <w:numId w:val="1"/>
        </w:numPr>
        <w:spacing w:before="100" w:beforeAutospacing="1" w:after="120" w:line="240" w:lineRule="auto"/>
        <w:ind w:left="540"/>
        <w:rPr>
          <w:rFonts w:ascii="Arial" w:eastAsia="Times New Roman" w:hAnsi="Arial" w:cs="Arial"/>
          <w:color w:val="231F20"/>
          <w:sz w:val="24"/>
          <w:szCs w:val="24"/>
          <w:lang w:eastAsia="en-GB"/>
        </w:rPr>
      </w:pPr>
      <w:r w:rsidRPr="00CD59AF">
        <w:rPr>
          <w:rFonts w:ascii="Arial" w:eastAsia="Times New Roman" w:hAnsi="Arial" w:cs="Arial"/>
          <w:color w:val="231F20"/>
          <w:sz w:val="24"/>
          <w:szCs w:val="24"/>
          <w:lang w:eastAsia="en-GB"/>
        </w:rPr>
        <w:t>bars touching</w:t>
      </w:r>
    </w:p>
    <w:p w:rsidR="00CD59AF" w:rsidRPr="00CD59AF" w:rsidRDefault="00CD59AF" w:rsidP="00CD59AF">
      <w:pPr>
        <w:numPr>
          <w:ilvl w:val="0"/>
          <w:numId w:val="1"/>
        </w:numPr>
        <w:spacing w:before="100" w:beforeAutospacing="1" w:after="120" w:line="240" w:lineRule="auto"/>
        <w:ind w:left="540"/>
        <w:rPr>
          <w:rFonts w:ascii="Arial" w:eastAsia="Times New Roman" w:hAnsi="Arial" w:cs="Arial"/>
          <w:color w:val="231F20"/>
          <w:sz w:val="24"/>
          <w:szCs w:val="24"/>
          <w:lang w:eastAsia="en-GB"/>
        </w:rPr>
      </w:pPr>
      <w:r w:rsidRPr="00CD59AF">
        <w:rPr>
          <w:rFonts w:ascii="Arial" w:eastAsia="Times New Roman" w:hAnsi="Arial" w:cs="Arial"/>
          <w:color w:val="231F20"/>
          <w:sz w:val="24"/>
          <w:szCs w:val="24"/>
          <w:lang w:eastAsia="en-GB"/>
        </w:rPr>
        <w:t>bar for the</w:t>
      </w:r>
      <w:r>
        <w:rPr>
          <w:rFonts w:ascii="Arial" w:eastAsia="Times New Roman" w:hAnsi="Arial" w:cs="Arial"/>
          <w:color w:val="231F20"/>
          <w:sz w:val="24"/>
          <w:szCs w:val="24"/>
          <w:lang w:eastAsia="en-GB"/>
        </w:rPr>
        <w:t xml:space="preserve"> </w:t>
      </w:r>
      <w:r w:rsidRPr="00CD59AF">
        <w:rPr>
          <w:rFonts w:ascii="Arial" w:eastAsia="Times New Roman" w:hAnsi="Arial" w:cs="Arial"/>
          <w:color w:val="231F20"/>
          <w:sz w:val="24"/>
          <w:szCs w:val="24"/>
          <w:lang w:eastAsia="en-GB"/>
        </w:rPr>
        <w:t>producer</w:t>
      </w:r>
      <w:r>
        <w:rPr>
          <w:rFonts w:ascii="Arial" w:eastAsia="Times New Roman" w:hAnsi="Arial" w:cs="Arial"/>
          <w:color w:val="231F20"/>
          <w:sz w:val="24"/>
          <w:szCs w:val="24"/>
          <w:lang w:eastAsia="en-GB"/>
        </w:rPr>
        <w:t xml:space="preserve"> </w:t>
      </w:r>
      <w:r w:rsidRPr="00CD59AF">
        <w:rPr>
          <w:rFonts w:ascii="Arial" w:eastAsia="Times New Roman" w:hAnsi="Arial" w:cs="Arial"/>
          <w:color w:val="231F20"/>
          <w:sz w:val="24"/>
          <w:szCs w:val="24"/>
          <w:lang w:eastAsia="en-GB"/>
        </w:rPr>
        <w:t>at the bottom</w:t>
      </w:r>
    </w:p>
    <w:p w:rsidR="00CD59AF" w:rsidRPr="00CD59AF" w:rsidRDefault="00CD59AF" w:rsidP="00CD59AF">
      <w:pPr>
        <w:numPr>
          <w:ilvl w:val="0"/>
          <w:numId w:val="1"/>
        </w:numPr>
        <w:spacing w:before="100" w:beforeAutospacing="1" w:after="120" w:line="240" w:lineRule="auto"/>
        <w:ind w:left="540"/>
        <w:rPr>
          <w:rFonts w:ascii="Arial" w:eastAsia="Times New Roman" w:hAnsi="Arial" w:cs="Arial"/>
          <w:color w:val="231F20"/>
          <w:sz w:val="24"/>
          <w:szCs w:val="24"/>
          <w:lang w:eastAsia="en-GB"/>
        </w:rPr>
      </w:pPr>
      <w:r w:rsidRPr="00CD59AF">
        <w:rPr>
          <w:rFonts w:ascii="Arial" w:eastAsia="Times New Roman" w:hAnsi="Arial" w:cs="Arial"/>
          <w:color w:val="231F20"/>
          <w:sz w:val="24"/>
          <w:szCs w:val="24"/>
          <w:lang w:eastAsia="en-GB"/>
        </w:rPr>
        <w:t>length of each bar is proportional to the amount of biomass available at each trophic level</w:t>
      </w:r>
    </w:p>
    <w:p w:rsidR="00CD59AF" w:rsidRPr="00CD59AF" w:rsidRDefault="00CD59AF" w:rsidP="00CD59AF">
      <w:pPr>
        <w:rPr>
          <w:rFonts w:ascii="Arial" w:hAnsi="Arial" w:cs="Arial"/>
          <w:sz w:val="24"/>
          <w:szCs w:val="24"/>
        </w:rPr>
      </w:pPr>
    </w:p>
    <w:p w:rsidR="00CD59AF" w:rsidRDefault="00CD59AF">
      <w:pPr>
        <w:rPr>
          <w:rFonts w:ascii="Arial" w:hAnsi="Arial" w:cs="Arial"/>
          <w:sz w:val="24"/>
          <w:szCs w:val="24"/>
        </w:rPr>
      </w:pPr>
      <w:r>
        <w:rPr>
          <w:noProof/>
        </w:rPr>
        <w:drawing>
          <wp:inline distT="0" distB="0" distL="0" distR="0" wp14:anchorId="752D9861" wp14:editId="009D8785">
            <wp:extent cx="3649389" cy="275463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63711" cy="2765441"/>
                    </a:xfrm>
                    <a:prstGeom prst="rect">
                      <a:avLst/>
                    </a:prstGeom>
                  </pic:spPr>
                </pic:pic>
              </a:graphicData>
            </a:graphic>
          </wp:inline>
        </w:drawing>
      </w:r>
    </w:p>
    <w:p w:rsidR="00CD59AF" w:rsidRDefault="00CD59AF">
      <w:pPr>
        <w:rPr>
          <w:rFonts w:ascii="Arial" w:hAnsi="Arial" w:cs="Arial"/>
          <w:sz w:val="24"/>
          <w:szCs w:val="24"/>
        </w:rPr>
      </w:pPr>
    </w:p>
    <w:p w:rsidR="00CD59AF" w:rsidRPr="00872C37" w:rsidRDefault="00CD59AF">
      <w:pPr>
        <w:rPr>
          <w:rFonts w:ascii="Arial" w:hAnsi="Arial" w:cs="Arial"/>
          <w:b/>
          <w:sz w:val="32"/>
          <w:szCs w:val="32"/>
          <w:u w:val="single"/>
        </w:rPr>
      </w:pPr>
      <w:r w:rsidRPr="00872C37">
        <w:rPr>
          <w:rFonts w:ascii="Arial" w:hAnsi="Arial" w:cs="Arial"/>
          <w:b/>
          <w:sz w:val="32"/>
          <w:szCs w:val="32"/>
          <w:u w:val="single"/>
        </w:rPr>
        <w:t>FIT Task</w:t>
      </w:r>
    </w:p>
    <w:p w:rsidR="00CD59AF" w:rsidRPr="00CD59AF" w:rsidRDefault="00872C37" w:rsidP="00CD59AF">
      <w:pPr>
        <w:pStyle w:val="NormalWeb"/>
        <w:spacing w:before="0" w:beforeAutospacing="0" w:after="135" w:afterAutospacing="0"/>
        <w:rPr>
          <w:rFonts w:ascii="Arial" w:hAnsi="Arial" w:cs="Arial"/>
        </w:rPr>
      </w:pPr>
      <w:r>
        <w:rPr>
          <w:rFonts w:ascii="Arial" w:hAnsi="Arial" w:cs="Arial"/>
          <w:b/>
          <w:sz w:val="32"/>
          <w:szCs w:val="32"/>
        </w:rPr>
        <w:t>Q</w:t>
      </w:r>
      <w:r w:rsidR="00CD59AF" w:rsidRPr="00872C37">
        <w:rPr>
          <w:rFonts w:ascii="Arial" w:hAnsi="Arial" w:cs="Arial"/>
          <w:b/>
          <w:sz w:val="32"/>
          <w:szCs w:val="32"/>
        </w:rPr>
        <w:t>1)</w:t>
      </w:r>
      <w:r w:rsidR="00CD59AF" w:rsidRPr="00CD59AF">
        <w:rPr>
          <w:rFonts w:ascii="Arial" w:hAnsi="Arial" w:cs="Arial"/>
        </w:rPr>
        <w:t xml:space="preserve"> Revisit the Pyramids of Biomass exam question. </w:t>
      </w:r>
      <w:r w:rsidR="00CD59AF">
        <w:rPr>
          <w:rFonts w:ascii="Arial" w:hAnsi="Arial" w:cs="Arial"/>
        </w:rPr>
        <w:t xml:space="preserve">Draw </w:t>
      </w:r>
      <w:r w:rsidR="00CD59AF" w:rsidRPr="00CD59AF">
        <w:rPr>
          <w:rFonts w:ascii="Arial" w:hAnsi="Arial" w:cs="Arial"/>
        </w:rPr>
        <w:t>the Pyramid of Biomass</w:t>
      </w:r>
      <w:r w:rsidR="00CD59AF">
        <w:rPr>
          <w:rFonts w:ascii="Arial" w:hAnsi="Arial" w:cs="Arial"/>
        </w:rPr>
        <w:t xml:space="preserve"> axis</w:t>
      </w:r>
      <w:r w:rsidR="00CD59AF" w:rsidRPr="00CD59AF">
        <w:rPr>
          <w:rFonts w:ascii="Arial" w:hAnsi="Arial" w:cs="Arial"/>
        </w:rPr>
        <w:t xml:space="preserve"> from the question sheet</w:t>
      </w:r>
      <w:r w:rsidR="00CD59AF">
        <w:rPr>
          <w:rFonts w:ascii="Arial" w:hAnsi="Arial" w:cs="Arial"/>
        </w:rPr>
        <w:t xml:space="preserve"> and complete the </w:t>
      </w:r>
      <w:r>
        <w:rPr>
          <w:rFonts w:ascii="Arial" w:hAnsi="Arial" w:cs="Arial"/>
        </w:rPr>
        <w:t>questions</w:t>
      </w:r>
      <w:r w:rsidR="00CD59AF" w:rsidRPr="00CD59AF">
        <w:rPr>
          <w:rFonts w:ascii="Arial" w:hAnsi="Arial" w:cs="Arial"/>
          <w:b/>
          <w:u w:val="single"/>
        </w:rPr>
        <w:t>.</w:t>
      </w:r>
    </w:p>
    <w:p w:rsidR="00CD59AF" w:rsidRPr="00CD59AF" w:rsidRDefault="00CD59AF" w:rsidP="00CD59AF">
      <w:pPr>
        <w:pStyle w:val="NormalWeb"/>
        <w:spacing w:before="0" w:beforeAutospacing="0" w:after="135" w:afterAutospacing="0"/>
        <w:rPr>
          <w:rStyle w:val="Emphasis"/>
          <w:rFonts w:ascii="Arial" w:hAnsi="Arial" w:cs="Arial"/>
          <w:bCs/>
          <w:i w:val="0"/>
        </w:rPr>
      </w:pPr>
    </w:p>
    <w:p w:rsidR="00CD59AF" w:rsidRPr="00CD59AF" w:rsidRDefault="00872C37" w:rsidP="00CD59AF">
      <w:pPr>
        <w:pStyle w:val="NormalWeb"/>
        <w:spacing w:before="0" w:beforeAutospacing="0" w:after="135" w:afterAutospacing="0"/>
        <w:rPr>
          <w:rFonts w:ascii="Arial" w:hAnsi="Arial" w:cs="Arial"/>
          <w:b/>
          <w:u w:val="single"/>
        </w:rPr>
      </w:pPr>
      <w:r>
        <w:rPr>
          <w:rFonts w:ascii="Arial" w:hAnsi="Arial" w:cs="Arial"/>
          <w:b/>
          <w:sz w:val="32"/>
          <w:szCs w:val="32"/>
        </w:rPr>
        <w:t>Q</w:t>
      </w:r>
      <w:r w:rsidR="00CD59AF" w:rsidRPr="00872C37">
        <w:rPr>
          <w:rFonts w:ascii="Arial" w:hAnsi="Arial" w:cs="Arial"/>
          <w:b/>
          <w:sz w:val="32"/>
          <w:szCs w:val="32"/>
        </w:rPr>
        <w:t>2)</w:t>
      </w:r>
      <w:r w:rsidR="00CD59AF" w:rsidRPr="00CD59AF">
        <w:rPr>
          <w:rFonts w:ascii="Arial" w:hAnsi="Arial" w:cs="Arial"/>
        </w:rPr>
        <w:t xml:space="preserve"> Complete the pyramids of biomass</w:t>
      </w:r>
      <w:r w:rsidR="00CD59AF">
        <w:rPr>
          <w:rFonts w:ascii="Arial" w:hAnsi="Arial" w:cs="Arial"/>
        </w:rPr>
        <w:t xml:space="preserve"> question</w:t>
      </w:r>
      <w:r w:rsidR="0075033F">
        <w:rPr>
          <w:rFonts w:ascii="Arial" w:hAnsi="Arial" w:cs="Arial"/>
        </w:rPr>
        <w:t>s.</w:t>
      </w:r>
    </w:p>
    <w:p w:rsidR="00CD59AF" w:rsidRDefault="00CD59AF" w:rsidP="00CD59AF">
      <w:pPr>
        <w:pStyle w:val="NormalWeb"/>
        <w:spacing w:before="0" w:beforeAutospacing="0" w:after="135" w:afterAutospacing="0"/>
        <w:rPr>
          <w:rFonts w:ascii="Arial" w:hAnsi="Arial" w:cs="Arial"/>
        </w:rPr>
      </w:pPr>
    </w:p>
    <w:p w:rsidR="00CD59AF" w:rsidRDefault="0075033F" w:rsidP="00CD59AF">
      <w:pPr>
        <w:pStyle w:val="NormalWeb"/>
        <w:spacing w:before="0" w:beforeAutospacing="0" w:after="135" w:afterAutospacing="0"/>
        <w:rPr>
          <w:rFonts w:ascii="Arial" w:hAnsi="Arial" w:cs="Arial"/>
          <w:b/>
          <w:i/>
        </w:rPr>
      </w:pPr>
      <w:r>
        <w:rPr>
          <w:rFonts w:ascii="Arial" w:hAnsi="Arial" w:cs="Arial"/>
          <w:b/>
          <w:i/>
        </w:rPr>
        <w:t>Self-assess using purple pen from the mark schemes.</w:t>
      </w:r>
    </w:p>
    <w:p w:rsidR="0075033F" w:rsidRPr="0075033F" w:rsidRDefault="0075033F" w:rsidP="00CD59AF">
      <w:pPr>
        <w:pStyle w:val="NormalWeb"/>
        <w:spacing w:before="0" w:beforeAutospacing="0" w:after="135" w:afterAutospacing="0"/>
        <w:rPr>
          <w:rFonts w:ascii="Arial" w:hAnsi="Arial" w:cs="Arial"/>
          <w:b/>
          <w:i/>
        </w:rPr>
      </w:pPr>
      <w:r>
        <w:rPr>
          <w:rFonts w:ascii="Arial" w:hAnsi="Arial" w:cs="Arial"/>
          <w:b/>
          <w:i/>
        </w:rPr>
        <w:t>Email if any questions/ further support required CSE@tda.education</w:t>
      </w:r>
      <w:bookmarkStart w:id="0" w:name="_GoBack"/>
      <w:bookmarkEnd w:id="0"/>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872C37">
        <w:rPr>
          <w:rFonts w:ascii="Arial" w:hAnsi="Arial" w:cs="Arial"/>
          <w:b/>
          <w:bCs/>
          <w:color w:val="000000"/>
          <w:sz w:val="28"/>
          <w:szCs w:val="28"/>
          <w:lang w:val="en-US"/>
        </w:rPr>
        <w:t>Q1</w:t>
      </w:r>
      <w:r>
        <w:rPr>
          <w:rFonts w:ascii="Arial" w:hAnsi="Arial" w:cs="Arial"/>
          <w:b/>
          <w:bCs/>
          <w:color w:val="000000"/>
          <w:sz w:val="24"/>
          <w:szCs w:val="27"/>
          <w:lang w:val="en-US"/>
        </w:rPr>
        <w:t xml:space="preserve">. </w:t>
      </w:r>
      <w:r>
        <w:rPr>
          <w:rFonts w:ascii="Arial" w:hAnsi="Arial" w:cs="Arial"/>
          <w:b/>
          <w:bCs/>
          <w:sz w:val="20"/>
          <w:lang w:val="en-US"/>
        </w:rPr>
        <w:t>Figure 1</w:t>
      </w:r>
      <w:r>
        <w:rPr>
          <w:rFonts w:ascii="Arial" w:hAnsi="Arial" w:cs="Arial"/>
          <w:sz w:val="20"/>
          <w:lang w:val="en-US"/>
        </w:rPr>
        <w:t xml:space="preserve"> shows:</w:t>
      </w:r>
    </w:p>
    <w:p w:rsidR="00CD59AF" w:rsidRDefault="00CD59AF" w:rsidP="00CD59AF">
      <w:pPr>
        <w:widowControl w:val="0"/>
        <w:autoSpaceDE w:val="0"/>
        <w:autoSpaceDN w:val="0"/>
        <w:adjustRightInd w:val="0"/>
        <w:spacing w:before="90" w:after="0" w:line="240" w:lineRule="auto"/>
        <w:ind w:left="1134" w:right="567" w:hanging="567"/>
        <w:rPr>
          <w:rFonts w:ascii="Arial" w:hAnsi="Arial" w:cs="Arial"/>
          <w:sz w:val="20"/>
          <w:lang w:val="en-US"/>
        </w:rPr>
      </w:pPr>
      <w:r>
        <w:rPr>
          <w:rFonts w:ascii="Arial" w:hAnsi="Arial" w:cs="Arial"/>
          <w:sz w:val="20"/>
          <w:lang w:val="en-US"/>
        </w:rPr>
        <w:t>•</w:t>
      </w:r>
      <w:r>
        <w:rPr>
          <w:rFonts w:ascii="Arial" w:hAnsi="Arial" w:cs="Arial"/>
          <w:sz w:val="20"/>
          <w:lang w:val="en-US"/>
        </w:rPr>
        <w:t> </w:t>
      </w:r>
      <w:r>
        <w:rPr>
          <w:rFonts w:ascii="Arial" w:hAnsi="Arial" w:cs="Arial"/>
          <w:sz w:val="20"/>
          <w:lang w:val="en-US"/>
        </w:rPr>
        <w:t> </w:t>
      </w:r>
      <w:r>
        <w:rPr>
          <w:rFonts w:ascii="Arial" w:hAnsi="Arial" w:cs="Arial"/>
          <w:sz w:val="20"/>
          <w:lang w:val="en-US"/>
        </w:rPr>
        <w:t> a food chain for organisms in a river</w:t>
      </w:r>
    </w:p>
    <w:p w:rsidR="00CD59AF" w:rsidRDefault="00CD59AF" w:rsidP="00CD59AF">
      <w:pPr>
        <w:widowControl w:val="0"/>
        <w:autoSpaceDE w:val="0"/>
        <w:autoSpaceDN w:val="0"/>
        <w:adjustRightInd w:val="0"/>
        <w:spacing w:before="90" w:after="0" w:line="240" w:lineRule="auto"/>
        <w:ind w:left="1134" w:right="567" w:hanging="567"/>
        <w:rPr>
          <w:rFonts w:ascii="Arial" w:hAnsi="Arial" w:cs="Arial"/>
          <w:sz w:val="20"/>
          <w:lang w:val="en-US"/>
        </w:rPr>
      </w:pPr>
      <w:r>
        <w:rPr>
          <w:rFonts w:ascii="Arial" w:hAnsi="Arial" w:cs="Arial"/>
          <w:sz w:val="20"/>
          <w:lang w:val="en-US"/>
        </w:rPr>
        <w:t>•</w:t>
      </w:r>
      <w:r>
        <w:rPr>
          <w:rFonts w:ascii="Arial" w:hAnsi="Arial" w:cs="Arial"/>
          <w:sz w:val="20"/>
          <w:lang w:val="en-US"/>
        </w:rPr>
        <w:t> </w:t>
      </w:r>
      <w:r>
        <w:rPr>
          <w:rFonts w:ascii="Arial" w:hAnsi="Arial" w:cs="Arial"/>
          <w:sz w:val="20"/>
          <w:lang w:val="en-US"/>
        </w:rPr>
        <w:t> </w:t>
      </w:r>
      <w:r>
        <w:rPr>
          <w:rFonts w:ascii="Arial" w:hAnsi="Arial" w:cs="Arial"/>
          <w:sz w:val="20"/>
          <w:lang w:val="en-US"/>
        </w:rPr>
        <w:t> the biomass of the organisms at each trophic level.</w:t>
      </w:r>
    </w:p>
    <w:p w:rsidR="00CD59AF" w:rsidRDefault="00CD59AF" w:rsidP="00CD59AF">
      <w:pPr>
        <w:widowControl w:val="0"/>
        <w:autoSpaceDE w:val="0"/>
        <w:autoSpaceDN w:val="0"/>
        <w:adjustRightInd w:val="0"/>
        <w:spacing w:before="240" w:after="0" w:line="240" w:lineRule="auto"/>
        <w:jc w:val="center"/>
        <w:rPr>
          <w:rFonts w:ascii="Arial" w:hAnsi="Arial" w:cs="Arial"/>
          <w:b/>
          <w:bCs/>
          <w:sz w:val="20"/>
          <w:lang w:val="en-US"/>
        </w:rPr>
      </w:pPr>
      <w:r>
        <w:rPr>
          <w:rFonts w:ascii="Arial" w:hAnsi="Arial" w:cs="Arial"/>
          <w:b/>
          <w:bCs/>
          <w:sz w:val="20"/>
          <w:lang w:val="en-US"/>
        </w:rPr>
        <w:t>Figure 1</w:t>
      </w:r>
    </w:p>
    <w:p w:rsidR="00CD59AF" w:rsidRDefault="00CD59AF" w:rsidP="00CD59AF">
      <w:pPr>
        <w:widowControl w:val="0"/>
        <w:autoSpaceDE w:val="0"/>
        <w:autoSpaceDN w:val="0"/>
        <w:adjustRightInd w:val="0"/>
        <w:spacing w:before="240" w:after="0" w:line="240" w:lineRule="auto"/>
        <w:jc w:val="center"/>
        <w:rPr>
          <w:rFonts w:ascii="Arial" w:hAnsi="Arial" w:cs="Arial"/>
          <w:sz w:val="20"/>
          <w:lang w:val="en-US"/>
        </w:rPr>
      </w:pPr>
      <w:r>
        <w:rPr>
          <w:rFonts w:ascii="Arial" w:hAnsi="Arial" w:cs="Arial"/>
          <w:b/>
          <w:bCs/>
          <w:noProof/>
          <w:sz w:val="20"/>
          <w:lang w:val="en-US"/>
        </w:rPr>
        <w:drawing>
          <wp:inline distT="0" distB="0" distL="0" distR="0">
            <wp:extent cx="5153025" cy="117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3025" cy="1171575"/>
                    </a:xfrm>
                    <a:prstGeom prst="rect">
                      <a:avLst/>
                    </a:prstGeom>
                    <a:noFill/>
                    <a:ln>
                      <a:noFill/>
                    </a:ln>
                  </pic:spPr>
                </pic:pic>
              </a:graphicData>
            </a:graphic>
          </wp:inline>
        </w:drawing>
      </w:r>
      <w:r>
        <w:rPr>
          <w:rFonts w:ascii="Arial" w:hAnsi="Arial" w:cs="Arial"/>
          <w:sz w:val="20"/>
          <w:lang w:val="en-US"/>
        </w:rPr>
        <w:t> </w:t>
      </w:r>
    </w:p>
    <w:p w:rsidR="00CD59AF" w:rsidRDefault="00CD59AF" w:rsidP="00CD59AF">
      <w:pPr>
        <w:widowControl w:val="0"/>
        <w:autoSpaceDE w:val="0"/>
        <w:autoSpaceDN w:val="0"/>
        <w:adjustRightInd w:val="0"/>
        <w:spacing w:before="240" w:after="0" w:line="240" w:lineRule="auto"/>
        <w:ind w:left="1134" w:right="567" w:hanging="567"/>
        <w:rPr>
          <w:rFonts w:ascii="Arial" w:hAnsi="Arial" w:cs="Arial"/>
          <w:sz w:val="20"/>
          <w:lang w:val="en-US"/>
        </w:rPr>
      </w:pPr>
      <w:r>
        <w:rPr>
          <w:rFonts w:ascii="Arial" w:hAnsi="Arial" w:cs="Arial"/>
          <w:sz w:val="20"/>
          <w:lang w:val="en-US"/>
        </w:rPr>
        <w:t>(a)</w:t>
      </w:r>
      <w:r>
        <w:rPr>
          <w:rFonts w:ascii="Arial" w:hAnsi="Arial" w:cs="Arial"/>
          <w:sz w:val="20"/>
          <w:lang w:val="en-US"/>
        </w:rPr>
        <w:t> </w:t>
      </w:r>
      <w:r>
        <w:rPr>
          <w:rFonts w:ascii="Arial" w:hAnsi="Arial" w:cs="Arial"/>
          <w:sz w:val="20"/>
          <w:lang w:val="en-US"/>
        </w:rPr>
        <w:t xml:space="preserve"> Draw a pyramid of biomass for the food chain in </w:t>
      </w:r>
      <w:r>
        <w:rPr>
          <w:rFonts w:ascii="Arial" w:hAnsi="Arial" w:cs="Arial"/>
          <w:b/>
          <w:bCs/>
          <w:sz w:val="20"/>
          <w:lang w:val="en-US"/>
        </w:rPr>
        <w:t>Figure 1</w:t>
      </w:r>
      <w:r>
        <w:rPr>
          <w:rFonts w:ascii="Arial" w:hAnsi="Arial" w:cs="Arial"/>
          <w:sz w:val="20"/>
          <w:lang w:val="en-US"/>
        </w:rPr>
        <w:t xml:space="preserve"> on </w:t>
      </w:r>
      <w:r>
        <w:rPr>
          <w:rFonts w:ascii="Arial" w:hAnsi="Arial" w:cs="Arial"/>
          <w:b/>
          <w:bCs/>
          <w:sz w:val="20"/>
          <w:lang w:val="en-US"/>
        </w:rPr>
        <w:t>Figure 2</w:t>
      </w:r>
      <w:r>
        <w:rPr>
          <w:rFonts w:ascii="Arial" w:hAnsi="Arial" w:cs="Arial"/>
          <w:sz w:val="20"/>
          <w:lang w:val="en-US"/>
        </w:rPr>
        <w:t>. You should:</w:t>
      </w:r>
    </w:p>
    <w:p w:rsidR="00CD59AF" w:rsidRDefault="00CD59AF" w:rsidP="00CD59AF">
      <w:pPr>
        <w:widowControl w:val="0"/>
        <w:autoSpaceDE w:val="0"/>
        <w:autoSpaceDN w:val="0"/>
        <w:adjustRightInd w:val="0"/>
        <w:spacing w:before="90" w:after="0" w:line="240" w:lineRule="auto"/>
        <w:ind w:left="1701" w:right="567" w:hanging="567"/>
        <w:rPr>
          <w:rFonts w:ascii="Arial" w:hAnsi="Arial" w:cs="Arial"/>
          <w:sz w:val="20"/>
          <w:lang w:val="en-US"/>
        </w:rPr>
      </w:pPr>
      <w:r>
        <w:rPr>
          <w:rFonts w:ascii="Arial" w:hAnsi="Arial" w:cs="Arial"/>
          <w:sz w:val="20"/>
          <w:lang w:val="en-US"/>
        </w:rPr>
        <w:t>•</w:t>
      </w:r>
      <w:r>
        <w:rPr>
          <w:rFonts w:ascii="Arial" w:hAnsi="Arial" w:cs="Arial"/>
          <w:sz w:val="20"/>
          <w:lang w:val="en-US"/>
        </w:rPr>
        <w:t> </w:t>
      </w:r>
      <w:r>
        <w:rPr>
          <w:rFonts w:ascii="Arial" w:hAnsi="Arial" w:cs="Arial"/>
          <w:sz w:val="20"/>
          <w:lang w:val="en-US"/>
        </w:rPr>
        <w:t> </w:t>
      </w:r>
      <w:r>
        <w:rPr>
          <w:rFonts w:ascii="Arial" w:hAnsi="Arial" w:cs="Arial"/>
          <w:sz w:val="20"/>
          <w:lang w:val="en-US"/>
        </w:rPr>
        <w:t> use a suitable scale</w:t>
      </w:r>
    </w:p>
    <w:p w:rsidR="00CD59AF" w:rsidRDefault="00CD59AF" w:rsidP="00CD59AF">
      <w:pPr>
        <w:widowControl w:val="0"/>
        <w:autoSpaceDE w:val="0"/>
        <w:autoSpaceDN w:val="0"/>
        <w:adjustRightInd w:val="0"/>
        <w:spacing w:before="90" w:after="0" w:line="240" w:lineRule="auto"/>
        <w:ind w:left="1701" w:right="567" w:hanging="567"/>
        <w:rPr>
          <w:rFonts w:ascii="Arial" w:hAnsi="Arial" w:cs="Arial"/>
          <w:sz w:val="20"/>
          <w:lang w:val="en-US"/>
        </w:rPr>
      </w:pPr>
      <w:r>
        <w:rPr>
          <w:rFonts w:ascii="Arial" w:hAnsi="Arial" w:cs="Arial"/>
          <w:sz w:val="20"/>
          <w:lang w:val="en-US"/>
        </w:rPr>
        <w:t>•</w:t>
      </w:r>
      <w:r>
        <w:rPr>
          <w:rFonts w:ascii="Arial" w:hAnsi="Arial" w:cs="Arial"/>
          <w:sz w:val="20"/>
          <w:lang w:val="en-US"/>
        </w:rPr>
        <w:t> </w:t>
      </w:r>
      <w:r>
        <w:rPr>
          <w:rFonts w:ascii="Arial" w:hAnsi="Arial" w:cs="Arial"/>
          <w:sz w:val="20"/>
          <w:lang w:val="en-US"/>
        </w:rPr>
        <w:t> </w:t>
      </w:r>
      <w:r>
        <w:rPr>
          <w:rFonts w:ascii="Arial" w:hAnsi="Arial" w:cs="Arial"/>
          <w:sz w:val="20"/>
          <w:lang w:val="en-US"/>
        </w:rPr>
        <w:t> label the x-axis</w:t>
      </w:r>
    </w:p>
    <w:p w:rsidR="00CD59AF" w:rsidRDefault="00CD59AF" w:rsidP="00CD59AF">
      <w:pPr>
        <w:widowControl w:val="0"/>
        <w:autoSpaceDE w:val="0"/>
        <w:autoSpaceDN w:val="0"/>
        <w:adjustRightInd w:val="0"/>
        <w:spacing w:before="90" w:after="0" w:line="240" w:lineRule="auto"/>
        <w:ind w:left="1701" w:right="567" w:hanging="567"/>
        <w:rPr>
          <w:rFonts w:ascii="Arial" w:hAnsi="Arial" w:cs="Arial"/>
          <w:sz w:val="20"/>
          <w:lang w:val="en-US"/>
        </w:rPr>
      </w:pPr>
      <w:r>
        <w:rPr>
          <w:rFonts w:ascii="Arial" w:hAnsi="Arial" w:cs="Arial"/>
          <w:sz w:val="20"/>
          <w:lang w:val="en-US"/>
        </w:rPr>
        <w:t>•</w:t>
      </w:r>
      <w:r>
        <w:rPr>
          <w:rFonts w:ascii="Arial" w:hAnsi="Arial" w:cs="Arial"/>
          <w:sz w:val="20"/>
          <w:lang w:val="en-US"/>
        </w:rPr>
        <w:t> </w:t>
      </w:r>
      <w:r>
        <w:rPr>
          <w:rFonts w:ascii="Arial" w:hAnsi="Arial" w:cs="Arial"/>
          <w:sz w:val="20"/>
          <w:lang w:val="en-US"/>
        </w:rPr>
        <w:t> </w:t>
      </w:r>
      <w:r>
        <w:rPr>
          <w:rFonts w:ascii="Arial" w:hAnsi="Arial" w:cs="Arial"/>
          <w:sz w:val="20"/>
          <w:lang w:val="en-US"/>
        </w:rPr>
        <w:t> label each trophic level.</w:t>
      </w:r>
    </w:p>
    <w:p w:rsidR="00CD59AF" w:rsidRDefault="00CD59AF" w:rsidP="00CD59AF">
      <w:pPr>
        <w:widowControl w:val="0"/>
        <w:autoSpaceDE w:val="0"/>
        <w:autoSpaceDN w:val="0"/>
        <w:adjustRightInd w:val="0"/>
        <w:spacing w:before="240" w:after="0" w:line="240" w:lineRule="auto"/>
        <w:jc w:val="center"/>
        <w:rPr>
          <w:rFonts w:ascii="Arial" w:hAnsi="Arial" w:cs="Arial"/>
          <w:b/>
          <w:bCs/>
          <w:sz w:val="20"/>
          <w:lang w:val="en-US"/>
        </w:rPr>
      </w:pPr>
      <w:r>
        <w:rPr>
          <w:rFonts w:ascii="Arial" w:hAnsi="Arial" w:cs="Arial"/>
          <w:b/>
          <w:bCs/>
          <w:sz w:val="20"/>
          <w:lang w:val="en-US"/>
        </w:rPr>
        <w:t>Figure 2</w:t>
      </w:r>
    </w:p>
    <w:p w:rsidR="00CD59AF" w:rsidRDefault="00CD59AF" w:rsidP="00CD59AF">
      <w:pPr>
        <w:widowControl w:val="0"/>
        <w:autoSpaceDE w:val="0"/>
        <w:autoSpaceDN w:val="0"/>
        <w:adjustRightInd w:val="0"/>
        <w:spacing w:before="240" w:after="0" w:line="240" w:lineRule="auto"/>
        <w:jc w:val="center"/>
        <w:rPr>
          <w:rFonts w:ascii="Arial" w:hAnsi="Arial" w:cs="Arial"/>
          <w:sz w:val="20"/>
          <w:lang w:val="en-US"/>
        </w:rPr>
      </w:pPr>
      <w:r>
        <w:rPr>
          <w:rFonts w:ascii="Arial" w:hAnsi="Arial" w:cs="Arial"/>
          <w:b/>
          <w:bCs/>
          <w:noProof/>
          <w:sz w:val="20"/>
          <w:lang w:val="en-US"/>
        </w:rPr>
        <w:drawing>
          <wp:inline distT="0" distB="0" distL="0" distR="0">
            <wp:extent cx="4914900" cy="2924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2924175"/>
                    </a:xfrm>
                    <a:prstGeom prst="rect">
                      <a:avLst/>
                    </a:prstGeom>
                    <a:noFill/>
                    <a:ln>
                      <a:noFill/>
                    </a:ln>
                  </pic:spPr>
                </pic:pic>
              </a:graphicData>
            </a:graphic>
          </wp:inline>
        </w:drawing>
      </w:r>
      <w:r>
        <w:rPr>
          <w:rFonts w:ascii="Arial" w:hAnsi="Arial" w:cs="Arial"/>
          <w:sz w:val="20"/>
          <w:lang w:val="en-US"/>
        </w:rPr>
        <w:t> </w:t>
      </w:r>
    </w:p>
    <w:p w:rsidR="00CD59AF" w:rsidRDefault="00CD59AF" w:rsidP="00CD59AF">
      <w:pPr>
        <w:widowControl w:val="0"/>
        <w:autoSpaceDE w:val="0"/>
        <w:autoSpaceDN w:val="0"/>
        <w:adjustRightInd w:val="0"/>
        <w:spacing w:before="60" w:after="0" w:line="240" w:lineRule="auto"/>
        <w:jc w:val="right"/>
        <w:rPr>
          <w:rFonts w:ascii="Arial" w:hAnsi="Arial" w:cs="Arial"/>
          <w:b/>
          <w:bCs/>
          <w:sz w:val="18"/>
          <w:szCs w:val="20"/>
          <w:lang w:val="en-US"/>
        </w:rPr>
      </w:pPr>
      <w:r>
        <w:rPr>
          <w:rFonts w:ascii="Arial" w:hAnsi="Arial" w:cs="Arial"/>
          <w:b/>
          <w:bCs/>
          <w:sz w:val="18"/>
          <w:szCs w:val="20"/>
          <w:lang w:val="en-US"/>
        </w:rPr>
        <w:t>(4)</w:t>
      </w:r>
    </w:p>
    <w:p w:rsidR="00CD59AF" w:rsidRDefault="00CD59AF" w:rsidP="00CD59AF">
      <w:pPr>
        <w:widowControl w:val="0"/>
        <w:autoSpaceDE w:val="0"/>
        <w:autoSpaceDN w:val="0"/>
        <w:adjustRightInd w:val="0"/>
        <w:spacing w:before="240" w:after="0" w:line="240" w:lineRule="auto"/>
        <w:ind w:left="1134" w:right="567" w:hanging="567"/>
        <w:rPr>
          <w:rFonts w:ascii="Arial" w:hAnsi="Arial" w:cs="Arial"/>
          <w:sz w:val="20"/>
          <w:lang w:val="en-US"/>
        </w:rPr>
      </w:pPr>
      <w:r>
        <w:rPr>
          <w:rFonts w:ascii="Arial" w:hAnsi="Arial" w:cs="Arial"/>
          <w:sz w:val="20"/>
          <w:lang w:val="en-US"/>
        </w:rPr>
        <w:t>(b)</w:t>
      </w:r>
      <w:r>
        <w:rPr>
          <w:rFonts w:ascii="Arial" w:hAnsi="Arial" w:cs="Arial"/>
          <w:sz w:val="20"/>
          <w:lang w:val="en-US"/>
        </w:rPr>
        <w:t> </w:t>
      </w:r>
      <w:r>
        <w:rPr>
          <w:rFonts w:ascii="Arial" w:hAnsi="Arial" w:cs="Arial"/>
          <w:sz w:val="20"/>
          <w:lang w:val="en-US"/>
        </w:rPr>
        <w:t> Calculate the percentage of the biomass lost between the algae and the large fish.</w:t>
      </w:r>
    </w:p>
    <w:p w:rsidR="00CD59AF" w:rsidRDefault="00CD59AF" w:rsidP="00CD59AF">
      <w:pPr>
        <w:widowControl w:val="0"/>
        <w:autoSpaceDE w:val="0"/>
        <w:autoSpaceDN w:val="0"/>
        <w:adjustRightInd w:val="0"/>
        <w:spacing w:before="240" w:after="0" w:line="240" w:lineRule="auto"/>
        <w:ind w:left="1134" w:right="567"/>
        <w:rPr>
          <w:rFonts w:ascii="Arial" w:hAnsi="Arial" w:cs="Arial"/>
          <w:sz w:val="20"/>
          <w:lang w:val="en-US"/>
        </w:rPr>
      </w:pPr>
      <w:r>
        <w:rPr>
          <w:rFonts w:ascii="Arial" w:hAnsi="Arial" w:cs="Arial"/>
          <w:sz w:val="20"/>
          <w:lang w:val="en-US"/>
        </w:rPr>
        <w:t>Give your answer to 2 significant figures.</w:t>
      </w:r>
    </w:p>
    <w:p w:rsidR="00CD59AF" w:rsidRDefault="00CD59AF" w:rsidP="00CD59AF">
      <w:pPr>
        <w:widowControl w:val="0"/>
        <w:autoSpaceDE w:val="0"/>
        <w:autoSpaceDN w:val="0"/>
        <w:adjustRightInd w:val="0"/>
        <w:spacing w:before="240" w:after="0" w:line="240" w:lineRule="auto"/>
        <w:ind w:left="1134" w:right="567"/>
        <w:rPr>
          <w:rFonts w:ascii="Arial" w:hAnsi="Arial" w:cs="Arial"/>
          <w:sz w:val="20"/>
          <w:lang w:val="en-US"/>
        </w:rPr>
      </w:pPr>
      <w:r>
        <w:rPr>
          <w:rFonts w:ascii="Arial" w:hAnsi="Arial" w:cs="Arial"/>
          <w:sz w:val="20"/>
          <w:lang w:val="en-US"/>
        </w:rPr>
        <w:t>___________________________________________________________________</w:t>
      </w:r>
    </w:p>
    <w:p w:rsidR="00CD59AF" w:rsidRDefault="00CD59AF" w:rsidP="00CD59AF">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Percentage loss = __________________</w:t>
      </w:r>
    </w:p>
    <w:p w:rsidR="00CD59AF" w:rsidRDefault="00CD59AF" w:rsidP="00CD59AF">
      <w:pPr>
        <w:widowControl w:val="0"/>
        <w:autoSpaceDE w:val="0"/>
        <w:autoSpaceDN w:val="0"/>
        <w:adjustRightInd w:val="0"/>
        <w:spacing w:before="60" w:after="0" w:line="240" w:lineRule="auto"/>
        <w:jc w:val="right"/>
        <w:rPr>
          <w:rFonts w:ascii="Arial" w:hAnsi="Arial" w:cs="Arial"/>
          <w:b/>
          <w:bCs/>
          <w:sz w:val="18"/>
          <w:szCs w:val="20"/>
          <w:lang w:val="en-US"/>
        </w:rPr>
      </w:pPr>
      <w:r>
        <w:rPr>
          <w:rFonts w:ascii="Arial" w:hAnsi="Arial" w:cs="Arial"/>
          <w:b/>
          <w:bCs/>
          <w:sz w:val="18"/>
          <w:szCs w:val="20"/>
          <w:lang w:val="en-US"/>
        </w:rPr>
        <w:t>(3)</w:t>
      </w:r>
    </w:p>
    <w:p w:rsidR="00CD59AF" w:rsidRDefault="00CD59AF" w:rsidP="00CD59AF">
      <w:pPr>
        <w:widowControl w:val="0"/>
        <w:autoSpaceDE w:val="0"/>
        <w:autoSpaceDN w:val="0"/>
        <w:adjustRightInd w:val="0"/>
        <w:spacing w:before="240" w:after="0" w:line="240" w:lineRule="auto"/>
        <w:ind w:left="1134" w:right="567" w:hanging="567"/>
        <w:rPr>
          <w:rFonts w:ascii="Arial" w:hAnsi="Arial" w:cs="Arial"/>
          <w:sz w:val="20"/>
          <w:lang w:val="en-US"/>
        </w:rPr>
      </w:pPr>
      <w:r>
        <w:rPr>
          <w:rFonts w:ascii="Arial" w:hAnsi="Arial" w:cs="Arial"/>
          <w:sz w:val="20"/>
          <w:lang w:val="en-US"/>
        </w:rPr>
        <w:t>(c)</w:t>
      </w:r>
      <w:r>
        <w:rPr>
          <w:rFonts w:ascii="Arial" w:hAnsi="Arial" w:cs="Arial"/>
          <w:sz w:val="20"/>
          <w:lang w:val="en-US"/>
        </w:rPr>
        <w:t> </w:t>
      </w:r>
      <w:r>
        <w:rPr>
          <w:rFonts w:ascii="Arial" w:hAnsi="Arial" w:cs="Arial"/>
          <w:sz w:val="20"/>
          <w:lang w:val="en-US"/>
        </w:rPr>
        <w:t xml:space="preserve"> Give </w:t>
      </w:r>
      <w:r>
        <w:rPr>
          <w:rFonts w:ascii="Arial" w:hAnsi="Arial" w:cs="Arial"/>
          <w:b/>
          <w:bCs/>
          <w:sz w:val="20"/>
          <w:lang w:val="en-US"/>
        </w:rPr>
        <w:t>one</w:t>
      </w:r>
      <w:r>
        <w:rPr>
          <w:rFonts w:ascii="Arial" w:hAnsi="Arial" w:cs="Arial"/>
          <w:sz w:val="20"/>
          <w:lang w:val="en-US"/>
        </w:rPr>
        <w:t xml:space="preserve"> way that biomass is lost between trophic levels.</w:t>
      </w:r>
    </w:p>
    <w:p w:rsidR="00CD59AF" w:rsidRDefault="00CD59AF" w:rsidP="00CD59AF">
      <w:pPr>
        <w:widowControl w:val="0"/>
        <w:autoSpaceDE w:val="0"/>
        <w:autoSpaceDN w:val="0"/>
        <w:adjustRightInd w:val="0"/>
        <w:spacing w:before="240" w:after="0" w:line="240" w:lineRule="auto"/>
        <w:ind w:left="1134" w:right="567"/>
        <w:rPr>
          <w:rFonts w:ascii="Arial" w:hAnsi="Arial" w:cs="Arial"/>
          <w:b/>
          <w:bCs/>
          <w:sz w:val="18"/>
          <w:szCs w:val="20"/>
          <w:lang w:val="en-US"/>
        </w:rPr>
      </w:pPr>
      <w:r>
        <w:rPr>
          <w:rFonts w:ascii="Arial" w:hAnsi="Arial" w:cs="Arial"/>
          <w:sz w:val="20"/>
          <w:lang w:val="en-US"/>
        </w:rPr>
        <w:t xml:space="preserve">__________________________________________________________(1) </w:t>
      </w:r>
      <w:r>
        <w:rPr>
          <w:rFonts w:ascii="Arial" w:hAnsi="Arial" w:cs="Arial"/>
          <w:b/>
          <w:bCs/>
          <w:sz w:val="18"/>
          <w:szCs w:val="20"/>
          <w:lang w:val="en-US"/>
        </w:rPr>
        <w:t>(Total 8 marks)</w:t>
      </w: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Default="00CD59AF" w:rsidP="00CD59AF">
      <w:pPr>
        <w:pStyle w:val="NormalWeb"/>
        <w:spacing w:before="0" w:beforeAutospacing="0" w:after="135" w:afterAutospacing="0"/>
        <w:rPr>
          <w:rFonts w:ascii="Arial" w:hAnsi="Arial" w:cs="Arial"/>
        </w:rPr>
      </w:pPr>
    </w:p>
    <w:p w:rsidR="00CD59AF" w:rsidRPr="00872C37" w:rsidRDefault="00CD59AF" w:rsidP="00CD59AF">
      <w:pPr>
        <w:pStyle w:val="NormalWeb"/>
        <w:spacing w:before="0" w:beforeAutospacing="0" w:after="135" w:afterAutospacing="0"/>
        <w:rPr>
          <w:rFonts w:ascii="Arial" w:hAnsi="Arial" w:cs="Arial"/>
          <w:b/>
          <w:sz w:val="28"/>
          <w:szCs w:val="28"/>
          <w:u w:val="single"/>
        </w:rPr>
      </w:pPr>
      <w:r w:rsidRPr="00872C37">
        <w:rPr>
          <w:rFonts w:ascii="Arial" w:hAnsi="Arial" w:cs="Arial"/>
          <w:b/>
          <w:sz w:val="28"/>
          <w:szCs w:val="28"/>
          <w:u w:val="single"/>
        </w:rPr>
        <w:t>Q2</w:t>
      </w:r>
    </w:p>
    <w:p w:rsidR="00872C37" w:rsidRDefault="00872C37" w:rsidP="00CD59AF">
      <w:pPr>
        <w:pStyle w:val="NormalWeb"/>
        <w:spacing w:before="0" w:beforeAutospacing="0" w:after="135" w:afterAutospacing="0"/>
        <w:rPr>
          <w:rFonts w:ascii="Arial" w:hAnsi="Arial" w:cs="Arial"/>
        </w:rPr>
      </w:pPr>
    </w:p>
    <w:p w:rsidR="00CD59AF" w:rsidRDefault="00CD59AF" w:rsidP="00CD59AF">
      <w:pPr>
        <w:pStyle w:val="Answerstitle"/>
        <w:rPr>
          <w:b/>
        </w:rPr>
      </w:pPr>
      <w:r>
        <w:rPr>
          <w:noProof/>
        </w:rPr>
        <mc:AlternateContent>
          <mc:Choice Requires="wps">
            <w:drawing>
              <wp:anchor distT="0" distB="0" distL="114300" distR="114300" simplePos="0" relativeHeight="251662336" behindDoc="0" locked="0" layoutInCell="0" allowOverlap="1" wp14:anchorId="7B1E90A5" wp14:editId="5EA008B8">
                <wp:simplePos x="0" y="0"/>
                <wp:positionH relativeFrom="margin">
                  <wp:align>right</wp:align>
                </wp:positionH>
                <wp:positionV relativeFrom="paragraph">
                  <wp:posOffset>-217170</wp:posOffset>
                </wp:positionV>
                <wp:extent cx="6840220" cy="9791700"/>
                <wp:effectExtent l="0" t="0" r="17780" b="19050"/>
                <wp:wrapNone/>
                <wp:docPr id="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7917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54FDA" id="Rectangle 61" o:spid="_x0000_s1026" style="position:absolute;margin-left:487.4pt;margin-top:-17.1pt;width:538.6pt;height:77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" o:allowincell="f" filled="f" strokecolor="gray" strokeweight="1.5pt">
                <w10:wrap anchorx="margin"/>
              </v:rect>
            </w:pict>
          </mc:Fallback>
        </mc:AlternateContent>
      </w:r>
      <w:r>
        <w:t>More about pyramids of biomass</w:t>
      </w:r>
    </w:p>
    <w:p w:rsidR="00CD59AF" w:rsidRDefault="00CD59AF" w:rsidP="00CD59AF">
      <w:pPr>
        <w:pStyle w:val="Worksheettext"/>
      </w:pPr>
      <w:r>
        <w:t>This diagram shows a pyramid of biomass for the organisms in a pond.</w:t>
      </w:r>
    </w:p>
    <w:p w:rsidR="00CD59AF" w:rsidRDefault="00CD59AF" w:rsidP="00CD59AF">
      <w:pPr>
        <w:spacing w:before="160" w:line="360" w:lineRule="auto"/>
      </w:pPr>
      <w:r>
        <w:rPr>
          <w:noProof/>
          <w:lang w:val="en-US"/>
        </w:rPr>
        <w:drawing>
          <wp:anchor distT="0" distB="0" distL="114300" distR="114300" simplePos="0" relativeHeight="251661312" behindDoc="0" locked="0" layoutInCell="0" allowOverlap="1" wp14:anchorId="3C7B6192" wp14:editId="645AF900">
            <wp:simplePos x="0" y="0"/>
            <wp:positionH relativeFrom="column">
              <wp:posOffset>817245</wp:posOffset>
            </wp:positionH>
            <wp:positionV relativeFrom="paragraph">
              <wp:posOffset>192405</wp:posOffset>
            </wp:positionV>
            <wp:extent cx="4800600" cy="3622040"/>
            <wp:effectExtent l="19050" t="0" r="0" b="0"/>
            <wp:wrapNone/>
            <wp:docPr id="60" name="Picture 60" descr="a_B2a_ws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_B2a_ws12b"/>
                    <pic:cNvPicPr>
                      <a:picLocks noChangeAspect="1" noChangeArrowheads="1"/>
                    </pic:cNvPicPr>
                  </pic:nvPicPr>
                  <pic:blipFill>
                    <a:blip r:embed="rId8"/>
                    <a:srcRect b="16695"/>
                    <a:stretch>
                      <a:fillRect/>
                    </a:stretch>
                  </pic:blipFill>
                  <pic:spPr bwMode="auto">
                    <a:xfrm>
                      <a:off x="0" y="0"/>
                      <a:ext cx="4800600" cy="3622040"/>
                    </a:xfrm>
                    <a:prstGeom prst="rect">
                      <a:avLst/>
                    </a:prstGeom>
                    <a:noFill/>
                    <a:ln w="9525">
                      <a:noFill/>
                      <a:miter lim="800000"/>
                      <a:headEnd/>
                      <a:tailEnd/>
                    </a:ln>
                  </pic:spPr>
                </pic:pic>
              </a:graphicData>
            </a:graphic>
          </wp:anchor>
        </w:drawing>
      </w: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spacing w:before="160" w:line="360" w:lineRule="auto"/>
      </w:pPr>
    </w:p>
    <w:p w:rsidR="00CD59AF" w:rsidRDefault="00CD59AF" w:rsidP="00CD59AF">
      <w:pPr>
        <w:pStyle w:val="WorksheetQuestionsheading"/>
      </w:pPr>
      <w:r>
        <w:t>Questions</w:t>
      </w:r>
    </w:p>
    <w:p w:rsidR="00CD59AF" w:rsidRDefault="00CD59AF" w:rsidP="00CD59AF">
      <w:pPr>
        <w:pStyle w:val="Worksheetquestion"/>
      </w:pPr>
      <w:r>
        <w:rPr>
          <w:b/>
        </w:rPr>
        <w:t>1</w:t>
      </w:r>
      <w:r>
        <w:tab/>
        <w:t>Each 1</w:t>
      </w:r>
      <w:r w:rsidRPr="008A2A7E">
        <w:rPr>
          <w:spacing w:val="-40"/>
          <w:szCs w:val="22"/>
        </w:rPr>
        <w:t xml:space="preserve"> </w:t>
      </w:r>
      <w:r>
        <w:t>cm square represents 10 kg of biomass. What is the biomass of the producers in the pond?</w:t>
      </w:r>
    </w:p>
    <w:p w:rsidR="00CD59AF" w:rsidRDefault="00CD59AF" w:rsidP="00CD59AF">
      <w:pPr>
        <w:pStyle w:val="Worksheetquestion"/>
      </w:pPr>
      <w:r>
        <w:tab/>
        <w:t>_____________________ kg</w:t>
      </w:r>
    </w:p>
    <w:p w:rsidR="00CD59AF" w:rsidRDefault="00CD59AF" w:rsidP="00CD59AF">
      <w:pPr>
        <w:pStyle w:val="Worksheetquestion"/>
      </w:pPr>
      <w:r>
        <w:rPr>
          <w:b/>
        </w:rPr>
        <w:t>2</w:t>
      </w:r>
      <w:r>
        <w:tab/>
        <w:t>What is the biomass of the primary consumers in the pond?</w:t>
      </w:r>
    </w:p>
    <w:p w:rsidR="00CD59AF" w:rsidRDefault="00CD59AF" w:rsidP="00CD59AF">
      <w:pPr>
        <w:pStyle w:val="Worksheetquestion"/>
      </w:pPr>
      <w:r>
        <w:tab/>
        <w:t>_____________________ kg</w:t>
      </w:r>
    </w:p>
    <w:p w:rsidR="00CD59AF" w:rsidRDefault="00CD59AF" w:rsidP="00CD59AF">
      <w:pPr>
        <w:pStyle w:val="Worksheetquestion"/>
      </w:pPr>
      <w:r w:rsidRPr="00FB4A1E">
        <w:rPr>
          <w:b/>
        </w:rPr>
        <w:t>3</w:t>
      </w:r>
      <w:r>
        <w:tab/>
        <w:t>Suggest the names of some organisms in the pond that could be:</w:t>
      </w:r>
    </w:p>
    <w:p w:rsidR="00CD59AF" w:rsidRDefault="00CD59AF" w:rsidP="00CD59AF">
      <w:pPr>
        <w:pStyle w:val="Worksheetquestion"/>
      </w:pPr>
      <w:r>
        <w:tab/>
        <w:t>Producers</w:t>
      </w:r>
      <w:r>
        <w:tab/>
      </w:r>
      <w:r>
        <w:tab/>
      </w:r>
      <w:r>
        <w:tab/>
        <w:t>____________________________________________</w:t>
      </w:r>
    </w:p>
    <w:p w:rsidR="00CD59AF" w:rsidRDefault="00CD59AF" w:rsidP="00CD59AF">
      <w:pPr>
        <w:pStyle w:val="Worksheetquestion"/>
      </w:pPr>
      <w:r>
        <w:tab/>
        <w:t>Primary consumers</w:t>
      </w:r>
      <w:r>
        <w:tab/>
        <w:t>____________________________________________</w:t>
      </w:r>
    </w:p>
    <w:p w:rsidR="00CD59AF" w:rsidRDefault="00CD59AF" w:rsidP="00CD59AF">
      <w:pPr>
        <w:pStyle w:val="Worksheetquestion"/>
      </w:pPr>
      <w:r>
        <w:tab/>
        <w:t>Secondary consumers</w:t>
      </w:r>
      <w:r>
        <w:tab/>
        <w:t>____________________________________________</w:t>
      </w:r>
    </w:p>
    <w:p w:rsidR="00CD59AF" w:rsidRDefault="00CD59AF" w:rsidP="00CD59AF">
      <w:pPr>
        <w:pStyle w:val="Worksheetquestion"/>
      </w:pPr>
      <w:r>
        <w:tab/>
        <w:t>Tertiary consumers</w:t>
      </w:r>
      <w:r>
        <w:tab/>
        <w:t>____________________________________________</w:t>
      </w:r>
    </w:p>
    <w:p w:rsidR="00CD59AF" w:rsidRDefault="00CD59AF" w:rsidP="00CD59AF">
      <w:pPr>
        <w:pStyle w:val="Worksheetquestion"/>
      </w:pPr>
      <w:r>
        <w:rPr>
          <w:b/>
        </w:rPr>
        <w:t>4</w:t>
      </w:r>
      <w:r>
        <w:tab/>
        <w:t>Which of the organisms you have named in question 3 are herbivores?</w:t>
      </w:r>
    </w:p>
    <w:p w:rsidR="00CD59AF" w:rsidRDefault="00CD59AF" w:rsidP="00CD59AF">
      <w:pPr>
        <w:pStyle w:val="Worksheetrule"/>
      </w:pPr>
      <w:r>
        <w:t>__________________________________________________________________________</w:t>
      </w:r>
    </w:p>
    <w:p w:rsidR="00CD59AF" w:rsidRDefault="00CD59AF" w:rsidP="00CD59AF">
      <w:pPr>
        <w:pStyle w:val="Worksheetrule"/>
      </w:pPr>
      <w:r>
        <w:lastRenderedPageBreak/>
        <w:t>__________________________________________________________________________</w:t>
      </w:r>
    </w:p>
    <w:p w:rsidR="00CD59AF" w:rsidRDefault="00CD59AF" w:rsidP="00CD59AF">
      <w:pPr>
        <w:pStyle w:val="Worksheetreference"/>
      </w:pPr>
      <w:r>
        <w:br w:type="page"/>
      </w:r>
      <w:r>
        <w:rPr>
          <w:noProof/>
        </w:rPr>
        <mc:AlternateContent>
          <mc:Choice Requires="wps">
            <w:drawing>
              <wp:anchor distT="0" distB="0" distL="114300" distR="114300" simplePos="0" relativeHeight="251660288" behindDoc="0" locked="0" layoutInCell="1" allowOverlap="1" wp14:anchorId="110F6279" wp14:editId="16417DE6">
                <wp:simplePos x="0" y="0"/>
                <wp:positionH relativeFrom="margin">
                  <wp:align>right</wp:align>
                </wp:positionH>
                <wp:positionV relativeFrom="paragraph">
                  <wp:posOffset>-233045</wp:posOffset>
                </wp:positionV>
                <wp:extent cx="6840220" cy="9791700"/>
                <wp:effectExtent l="0" t="0" r="17780" b="19050"/>
                <wp:wrapNone/>
                <wp:docPr id="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7917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14DFF" id="Rectangle 57" o:spid="_x0000_s1026" style="position:absolute;margin-left:487.4pt;margin-top:-18.35pt;width:538.6pt;height:77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" filled="f" strokecolor="gray" strokeweight="1.5pt">
                <w10:wrap anchorx="margin"/>
              </v:rect>
            </w:pict>
          </mc:Fallback>
        </mc:AlternateContent>
      </w:r>
    </w:p>
    <w:p w:rsidR="00CD59AF" w:rsidRDefault="00CD59AF" w:rsidP="00CD59AF">
      <w:pPr>
        <w:pStyle w:val="Answerstitle"/>
        <w:rPr>
          <w:b/>
        </w:rPr>
      </w:pPr>
      <w:r>
        <w:lastRenderedPageBreak/>
        <w:t>Drawing a pyramid of biomass</w:t>
      </w:r>
    </w:p>
    <w:p w:rsidR="00872C37" w:rsidRPr="00872C37" w:rsidRDefault="00872C37" w:rsidP="00CD59AF">
      <w:pPr>
        <w:pStyle w:val="Worksheettext"/>
        <w:rPr>
          <w:b/>
        </w:rPr>
      </w:pPr>
      <w:r w:rsidRPr="00872C37">
        <w:rPr>
          <w:b/>
        </w:rPr>
        <w:t>5</w:t>
      </w:r>
    </w:p>
    <w:p w:rsidR="00CD59AF" w:rsidRDefault="00CD59AF" w:rsidP="00CD59AF">
      <w:pPr>
        <w:pStyle w:val="Worksheettext"/>
      </w:pPr>
      <w:r>
        <w:t>This table shows the mass of the populations of different kinds of organisms in a large pond.</w:t>
      </w:r>
    </w:p>
    <w:p w:rsidR="00CD59AF" w:rsidRDefault="00CD59AF" w:rsidP="00CD59AF">
      <w:pPr>
        <w:pStyle w:val="Worksheettex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7"/>
        <w:gridCol w:w="4258"/>
      </w:tblGrid>
      <w:tr w:rsidR="00CD59AF" w:rsidTr="009E3180">
        <w:tc>
          <w:tcPr>
            <w:tcW w:w="4257" w:type="dxa"/>
          </w:tcPr>
          <w:p w:rsidR="00CD59AF" w:rsidRDefault="00CD59AF" w:rsidP="009E3180">
            <w:pPr>
              <w:pStyle w:val="Worksheettext"/>
              <w:rPr>
                <w:b/>
              </w:rPr>
            </w:pPr>
            <w:r>
              <w:rPr>
                <w:b/>
              </w:rPr>
              <w:t>Organisms</w:t>
            </w:r>
          </w:p>
        </w:tc>
        <w:tc>
          <w:tcPr>
            <w:tcW w:w="4258" w:type="dxa"/>
          </w:tcPr>
          <w:p w:rsidR="00CD59AF" w:rsidRDefault="00CD59AF" w:rsidP="009E3180">
            <w:pPr>
              <w:pStyle w:val="Worksheettext"/>
              <w:rPr>
                <w:b/>
              </w:rPr>
            </w:pPr>
            <w:r>
              <w:rPr>
                <w:b/>
              </w:rPr>
              <w:t>Total mass / kg</w:t>
            </w:r>
          </w:p>
        </w:tc>
      </w:tr>
      <w:tr w:rsidR="00CD59AF" w:rsidTr="009E3180">
        <w:tc>
          <w:tcPr>
            <w:tcW w:w="4257" w:type="dxa"/>
          </w:tcPr>
          <w:p w:rsidR="00CD59AF" w:rsidRDefault="00CD59AF" w:rsidP="009E3180">
            <w:pPr>
              <w:pStyle w:val="Worksheettext"/>
            </w:pPr>
            <w:r>
              <w:t>Producers</w:t>
            </w:r>
          </w:p>
        </w:tc>
        <w:tc>
          <w:tcPr>
            <w:tcW w:w="4258" w:type="dxa"/>
          </w:tcPr>
          <w:p w:rsidR="00CD59AF" w:rsidRDefault="00CD59AF" w:rsidP="009E3180">
            <w:pPr>
              <w:pStyle w:val="Worksheettext"/>
            </w:pPr>
            <w:r>
              <w:t>240</w:t>
            </w:r>
          </w:p>
        </w:tc>
      </w:tr>
      <w:tr w:rsidR="00CD59AF" w:rsidTr="009E3180">
        <w:tc>
          <w:tcPr>
            <w:tcW w:w="4257" w:type="dxa"/>
          </w:tcPr>
          <w:p w:rsidR="00CD59AF" w:rsidRDefault="00CD59AF" w:rsidP="009E3180">
            <w:pPr>
              <w:pStyle w:val="Worksheettext"/>
            </w:pPr>
            <w:r>
              <w:t>Primary consumers</w:t>
            </w:r>
          </w:p>
        </w:tc>
        <w:tc>
          <w:tcPr>
            <w:tcW w:w="4258" w:type="dxa"/>
          </w:tcPr>
          <w:p w:rsidR="00CD59AF" w:rsidRDefault="00CD59AF" w:rsidP="009E3180">
            <w:pPr>
              <w:pStyle w:val="Worksheettext"/>
            </w:pPr>
            <w:r>
              <w:t>20</w:t>
            </w:r>
          </w:p>
        </w:tc>
      </w:tr>
      <w:tr w:rsidR="00CD59AF" w:rsidTr="009E3180">
        <w:tc>
          <w:tcPr>
            <w:tcW w:w="4257" w:type="dxa"/>
          </w:tcPr>
          <w:p w:rsidR="00CD59AF" w:rsidRDefault="00CD59AF" w:rsidP="009E3180">
            <w:pPr>
              <w:pStyle w:val="Worksheettext"/>
            </w:pPr>
            <w:r>
              <w:t>Secondary consumers</w:t>
            </w:r>
          </w:p>
        </w:tc>
        <w:tc>
          <w:tcPr>
            <w:tcW w:w="4258" w:type="dxa"/>
          </w:tcPr>
          <w:p w:rsidR="00CD59AF" w:rsidRDefault="00CD59AF" w:rsidP="009E3180">
            <w:pPr>
              <w:pStyle w:val="Worksheettext"/>
            </w:pPr>
            <w:r>
              <w:t>2</w:t>
            </w:r>
          </w:p>
        </w:tc>
      </w:tr>
      <w:tr w:rsidR="00CD59AF" w:rsidTr="009E3180">
        <w:tc>
          <w:tcPr>
            <w:tcW w:w="4257" w:type="dxa"/>
          </w:tcPr>
          <w:p w:rsidR="00CD59AF" w:rsidRDefault="00CD59AF" w:rsidP="009E3180">
            <w:pPr>
              <w:pStyle w:val="Worksheettext"/>
            </w:pPr>
            <w:r>
              <w:t>Tertiary consumers</w:t>
            </w:r>
          </w:p>
        </w:tc>
        <w:tc>
          <w:tcPr>
            <w:tcW w:w="4258" w:type="dxa"/>
          </w:tcPr>
          <w:p w:rsidR="00CD59AF" w:rsidRDefault="00CD59AF" w:rsidP="009E3180">
            <w:pPr>
              <w:pStyle w:val="Worksheettext"/>
            </w:pPr>
            <w:r>
              <w:t>0.2</w:t>
            </w:r>
          </w:p>
        </w:tc>
      </w:tr>
    </w:tbl>
    <w:p w:rsidR="00CD59AF" w:rsidRDefault="00CD59AF" w:rsidP="00CD59AF">
      <w:pPr>
        <w:pStyle w:val="Worksheettext"/>
      </w:pPr>
    </w:p>
    <w:p w:rsidR="00CD59AF" w:rsidRDefault="00CD59AF" w:rsidP="00CD59AF">
      <w:pPr>
        <w:pStyle w:val="Worksheettext"/>
      </w:pPr>
      <w:r>
        <w:t>On the grid below, use the data to construct a pyramid of biomass.</w:t>
      </w:r>
    </w:p>
    <w:p w:rsidR="00CD59AF" w:rsidRDefault="00CD59AF" w:rsidP="00CD59AF">
      <w:pPr>
        <w:pStyle w:val="Worksheettext"/>
      </w:pPr>
    </w:p>
    <w:p w:rsidR="00CD59AF" w:rsidRDefault="00CD59AF" w:rsidP="00CD59AF">
      <w:pPr>
        <w:pStyle w:val="Worksheettext"/>
      </w:pPr>
      <w:r>
        <w:rPr>
          <w:noProof/>
          <w:lang w:val="en-US" w:eastAsia="en-US"/>
        </w:rPr>
        <w:drawing>
          <wp:anchor distT="0" distB="0" distL="114300" distR="114300" simplePos="0" relativeHeight="251659264" behindDoc="0" locked="0" layoutInCell="0" allowOverlap="1" wp14:anchorId="69878E09" wp14:editId="1060D2ED">
            <wp:simplePos x="0" y="0"/>
            <wp:positionH relativeFrom="column">
              <wp:posOffset>448945</wp:posOffset>
            </wp:positionH>
            <wp:positionV relativeFrom="paragraph">
              <wp:posOffset>40005</wp:posOffset>
            </wp:positionV>
            <wp:extent cx="5276850" cy="5372100"/>
            <wp:effectExtent l="19050" t="0" r="0" b="0"/>
            <wp:wrapNone/>
            <wp:docPr id="51" name="Picture 51" descr="a_B2a_ws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_B2a_ws12a"/>
                    <pic:cNvPicPr>
                      <a:picLocks noChangeAspect="1" noChangeArrowheads="1"/>
                    </pic:cNvPicPr>
                  </pic:nvPicPr>
                  <pic:blipFill>
                    <a:blip r:embed="rId9"/>
                    <a:srcRect b="12962"/>
                    <a:stretch>
                      <a:fillRect/>
                    </a:stretch>
                  </pic:blipFill>
                  <pic:spPr bwMode="auto">
                    <a:xfrm>
                      <a:off x="0" y="0"/>
                      <a:ext cx="5276850" cy="5372100"/>
                    </a:xfrm>
                    <a:prstGeom prst="rect">
                      <a:avLst/>
                    </a:prstGeom>
                    <a:noFill/>
                    <a:ln w="9525">
                      <a:noFill/>
                      <a:miter lim="800000"/>
                      <a:headEnd/>
                      <a:tailEnd/>
                    </a:ln>
                  </pic:spPr>
                </pic:pic>
              </a:graphicData>
            </a:graphic>
          </wp:anchor>
        </w:drawing>
      </w: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Worksheettext"/>
      </w:pPr>
    </w:p>
    <w:p w:rsidR="00CD59AF" w:rsidRDefault="00CD59AF" w:rsidP="00CD59AF">
      <w:pPr>
        <w:pStyle w:val="Technotesreference"/>
      </w:pPr>
      <w:r>
        <w:br w:type="page"/>
      </w:r>
    </w:p>
    <w:p w:rsidR="00CD59AF" w:rsidRPr="00872C37" w:rsidRDefault="00872C37" w:rsidP="00872C37">
      <w:pPr>
        <w:pStyle w:val="NormalWeb"/>
        <w:spacing w:before="0" w:beforeAutospacing="0" w:after="135" w:afterAutospacing="0"/>
        <w:jc w:val="center"/>
        <w:rPr>
          <w:rFonts w:ascii="Arial" w:hAnsi="Arial" w:cs="Arial"/>
          <w:b/>
          <w:sz w:val="28"/>
          <w:szCs w:val="28"/>
        </w:rPr>
      </w:pPr>
      <w:r w:rsidRPr="00872C37">
        <w:rPr>
          <w:rFonts w:ascii="Arial" w:hAnsi="Arial" w:cs="Arial"/>
          <w:b/>
          <w:sz w:val="28"/>
          <w:szCs w:val="28"/>
        </w:rPr>
        <w:lastRenderedPageBreak/>
        <w:t>Mark Schemes</w:t>
      </w:r>
    </w:p>
    <w:p w:rsidR="00872C37" w:rsidRPr="00872C37" w:rsidRDefault="00872C37" w:rsidP="00872C37">
      <w:pPr>
        <w:widowControl w:val="0"/>
        <w:autoSpaceDE w:val="0"/>
        <w:autoSpaceDN w:val="0"/>
        <w:adjustRightInd w:val="0"/>
        <w:spacing w:before="450" w:after="45" w:line="240" w:lineRule="auto"/>
        <w:ind w:left="150" w:right="45"/>
        <w:rPr>
          <w:rFonts w:ascii="Arial" w:hAnsi="Arial" w:cs="Arial"/>
          <w:b/>
          <w:bCs/>
          <w:color w:val="000000"/>
          <w:sz w:val="28"/>
          <w:szCs w:val="28"/>
          <w:lang w:val="en-US"/>
        </w:rPr>
      </w:pPr>
      <w:r w:rsidRPr="00872C37">
        <w:rPr>
          <w:rFonts w:ascii="Arial" w:hAnsi="Arial" w:cs="Arial"/>
          <w:b/>
          <w:bCs/>
          <w:color w:val="000000"/>
          <w:sz w:val="28"/>
          <w:szCs w:val="28"/>
          <w:lang w:val="en-US"/>
        </w:rPr>
        <w:t>Q1.</w:t>
      </w:r>
    </w:p>
    <w:p w:rsidR="00872C37" w:rsidRDefault="00872C37" w:rsidP="00872C37">
      <w:pPr>
        <w:widowControl w:val="0"/>
        <w:autoSpaceDE w:val="0"/>
        <w:autoSpaceDN w:val="0"/>
        <w:adjustRightInd w:val="0"/>
        <w:spacing w:after="0" w:line="240" w:lineRule="auto"/>
        <w:ind w:left="1134" w:right="567" w:hanging="567"/>
        <w:rPr>
          <w:rFonts w:ascii="Arial" w:hAnsi="Arial" w:cs="Arial"/>
          <w:sz w:val="20"/>
          <w:lang w:val="en-US"/>
        </w:rPr>
      </w:pPr>
      <w:r>
        <w:rPr>
          <w:rFonts w:ascii="Arial" w:hAnsi="Arial" w:cs="Arial"/>
          <w:sz w:val="20"/>
          <w:lang w:val="en-US"/>
        </w:rPr>
        <w:t>(a)</w:t>
      </w:r>
      <w:r>
        <w:rPr>
          <w:rFonts w:ascii="Arial" w:hAnsi="Arial" w:cs="Arial"/>
          <w:sz w:val="20"/>
          <w:lang w:val="en-US"/>
        </w:rPr>
        <w:t> </w:t>
      </w:r>
      <w:r>
        <w:rPr>
          <w:rFonts w:ascii="Arial" w:hAnsi="Arial" w:cs="Arial"/>
          <w:sz w:val="20"/>
          <w:lang w:val="en-US"/>
        </w:rPr>
        <w:t> </w:t>
      </w:r>
      <w:r>
        <w:rPr>
          <w:rFonts w:ascii="Arial" w:hAnsi="Arial" w:cs="Arial"/>
          <w:i/>
          <w:iCs/>
          <w:sz w:val="20"/>
          <w:lang w:val="en-US"/>
        </w:rPr>
        <w:t>x</w:t>
      </w:r>
      <w:r>
        <w:rPr>
          <w:rFonts w:ascii="Arial" w:hAnsi="Arial" w:cs="Arial"/>
          <w:sz w:val="20"/>
          <w:lang w:val="en-US"/>
        </w:rPr>
        <w:t>-axis: scale + labelled, including units</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18"/>
          <w:szCs w:val="20"/>
          <w:vertAlign w:val="superscript"/>
          <w:lang w:val="en-US"/>
        </w:rPr>
      </w:pPr>
      <w:r>
        <w:rPr>
          <w:rFonts w:ascii="Arial" w:hAnsi="Arial" w:cs="Arial"/>
          <w:i/>
          <w:iCs/>
          <w:sz w:val="20"/>
          <w:lang w:val="en-US"/>
        </w:rPr>
        <w:t>scale ≥ ½ width of graph paper label: biomass in g/m</w:t>
      </w:r>
      <w:r>
        <w:rPr>
          <w:rFonts w:ascii="Arial" w:hAnsi="Arial" w:cs="Arial"/>
          <w:i/>
          <w:iCs/>
          <w:sz w:val="18"/>
          <w:szCs w:val="20"/>
          <w:vertAlign w:val="superscript"/>
          <w:lang w:val="en-US"/>
        </w:rPr>
        <w:t>2</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1</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20"/>
          <w:lang w:val="en-US"/>
        </w:rPr>
      </w:pPr>
      <w:r>
        <w:rPr>
          <w:rFonts w:ascii="Arial" w:hAnsi="Arial" w:cs="Arial"/>
          <w:sz w:val="20"/>
          <w:lang w:val="en-US"/>
        </w:rPr>
        <w:t>bar widths correct</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 ½-square each side</w:t>
      </w:r>
    </w:p>
    <w:p w:rsidR="00872C37" w:rsidRDefault="00872C37" w:rsidP="00872C37">
      <w:pPr>
        <w:widowControl w:val="0"/>
        <w:autoSpaceDE w:val="0"/>
        <w:autoSpaceDN w:val="0"/>
        <w:adjustRightInd w:val="0"/>
        <w:spacing w:after="0" w:line="240" w:lineRule="auto"/>
        <w:ind w:left="2268" w:right="2835"/>
        <w:rPr>
          <w:rFonts w:ascii="Arial" w:hAnsi="Arial" w:cs="Arial"/>
          <w:i/>
          <w:iCs/>
          <w:sz w:val="20"/>
          <w:lang w:val="en-US"/>
        </w:rPr>
      </w:pPr>
      <w:r>
        <w:rPr>
          <w:rFonts w:ascii="Arial" w:hAnsi="Arial" w:cs="Arial"/>
          <w:i/>
          <w:iCs/>
          <w:sz w:val="20"/>
          <w:lang w:val="en-US"/>
        </w:rPr>
        <w:t>allow 1 mark if 3 correct</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2</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20"/>
          <w:lang w:val="en-US"/>
        </w:rPr>
      </w:pPr>
      <w:r>
        <w:rPr>
          <w:rFonts w:ascii="Arial" w:hAnsi="Arial" w:cs="Arial"/>
          <w:sz w:val="20"/>
          <w:lang w:val="en-US"/>
        </w:rPr>
        <w:t>all 4 bars correctly labelled</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large fish + small fish + invertebrate (animals) + algae</w:t>
      </w:r>
    </w:p>
    <w:p w:rsidR="00872C37" w:rsidRDefault="00872C37" w:rsidP="00872C37">
      <w:pPr>
        <w:widowControl w:val="0"/>
        <w:autoSpaceDE w:val="0"/>
        <w:autoSpaceDN w:val="0"/>
        <w:adjustRightInd w:val="0"/>
        <w:spacing w:after="0" w:line="240" w:lineRule="auto"/>
        <w:ind w:left="2268" w:right="2835"/>
        <w:rPr>
          <w:rFonts w:ascii="Arial" w:hAnsi="Arial" w:cs="Arial"/>
          <w:b/>
          <w:bCs/>
          <w:i/>
          <w:iCs/>
          <w:sz w:val="20"/>
          <w:lang w:val="en-US"/>
        </w:rPr>
      </w:pPr>
      <w:r>
        <w:rPr>
          <w:rFonts w:ascii="Arial" w:hAnsi="Arial" w:cs="Arial"/>
          <w:b/>
          <w:bCs/>
          <w:i/>
          <w:iCs/>
          <w:sz w:val="20"/>
          <w:lang w:val="en-US"/>
        </w:rPr>
        <w:t>or</w:t>
      </w:r>
    </w:p>
    <w:p w:rsidR="00872C37" w:rsidRDefault="00872C37" w:rsidP="00872C37">
      <w:pPr>
        <w:widowControl w:val="0"/>
        <w:autoSpaceDE w:val="0"/>
        <w:autoSpaceDN w:val="0"/>
        <w:adjustRightInd w:val="0"/>
        <w:spacing w:after="0" w:line="240" w:lineRule="auto"/>
        <w:ind w:left="2268" w:right="2835"/>
        <w:rPr>
          <w:rFonts w:ascii="Arial" w:hAnsi="Arial" w:cs="Arial"/>
          <w:i/>
          <w:iCs/>
          <w:sz w:val="20"/>
          <w:lang w:val="en-US"/>
        </w:rPr>
      </w:pPr>
      <w:r>
        <w:rPr>
          <w:rFonts w:ascii="Arial" w:hAnsi="Arial" w:cs="Arial"/>
          <w:i/>
          <w:iCs/>
          <w:sz w:val="20"/>
          <w:lang w:val="en-US"/>
        </w:rPr>
        <w:t>(trophic level) 4 + 3 + 2 + 1</w:t>
      </w:r>
    </w:p>
    <w:p w:rsidR="00872C37" w:rsidRDefault="00872C37" w:rsidP="00872C37">
      <w:pPr>
        <w:widowControl w:val="0"/>
        <w:autoSpaceDE w:val="0"/>
        <w:autoSpaceDN w:val="0"/>
        <w:adjustRightInd w:val="0"/>
        <w:spacing w:after="0" w:line="240" w:lineRule="auto"/>
        <w:ind w:left="2268" w:right="2835"/>
        <w:rPr>
          <w:rFonts w:ascii="Arial" w:hAnsi="Arial" w:cs="Arial"/>
          <w:b/>
          <w:bCs/>
          <w:i/>
          <w:iCs/>
          <w:sz w:val="20"/>
          <w:lang w:val="en-US"/>
        </w:rPr>
      </w:pPr>
      <w:r>
        <w:rPr>
          <w:rFonts w:ascii="Arial" w:hAnsi="Arial" w:cs="Arial"/>
          <w:b/>
          <w:bCs/>
          <w:i/>
          <w:iCs/>
          <w:sz w:val="20"/>
          <w:lang w:val="en-US"/>
        </w:rPr>
        <w:t>or</w:t>
      </w:r>
    </w:p>
    <w:p w:rsidR="00872C37" w:rsidRDefault="00872C37" w:rsidP="00872C37">
      <w:pPr>
        <w:widowControl w:val="0"/>
        <w:autoSpaceDE w:val="0"/>
        <w:autoSpaceDN w:val="0"/>
        <w:adjustRightInd w:val="0"/>
        <w:spacing w:after="0" w:line="240" w:lineRule="auto"/>
        <w:ind w:left="2268" w:right="2835"/>
        <w:rPr>
          <w:rFonts w:ascii="Arial" w:hAnsi="Arial" w:cs="Arial"/>
          <w:i/>
          <w:iCs/>
          <w:sz w:val="20"/>
          <w:lang w:val="en-US"/>
        </w:rPr>
      </w:pPr>
      <w:r>
        <w:rPr>
          <w:rFonts w:ascii="Arial" w:hAnsi="Arial" w:cs="Arial"/>
          <w:i/>
          <w:iCs/>
          <w:sz w:val="20"/>
          <w:lang w:val="en-US"/>
        </w:rPr>
        <w:t>tertiary consumer + secondary consumer + primary consumer + producer</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ignore bar heights</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1</w:t>
      </w:r>
    </w:p>
    <w:p w:rsidR="00872C37" w:rsidRDefault="00872C37" w:rsidP="00872C37">
      <w:pPr>
        <w:widowControl w:val="0"/>
        <w:autoSpaceDE w:val="0"/>
        <w:autoSpaceDN w:val="0"/>
        <w:adjustRightInd w:val="0"/>
        <w:spacing w:before="240" w:after="0" w:line="240" w:lineRule="auto"/>
        <w:ind w:left="1134" w:right="1134" w:hanging="567"/>
        <w:rPr>
          <w:rFonts w:ascii="Arial" w:hAnsi="Arial" w:cs="Arial"/>
          <w:sz w:val="20"/>
          <w:lang w:val="en-US"/>
        </w:rPr>
      </w:pPr>
      <w:r>
        <w:rPr>
          <w:rFonts w:ascii="Arial" w:hAnsi="Arial" w:cs="Arial"/>
          <w:sz w:val="20"/>
          <w:lang w:val="en-US"/>
        </w:rPr>
        <w:t>(b)</w:t>
      </w:r>
      <w:r>
        <w:rPr>
          <w:rFonts w:ascii="Arial" w:hAnsi="Arial" w:cs="Arial"/>
          <w:sz w:val="20"/>
          <w:lang w:val="en-US"/>
        </w:rPr>
        <w:t> </w:t>
      </w:r>
      <w:r>
        <w:rPr>
          <w:rFonts w:ascii="Arial" w:hAnsi="Arial" w:cs="Arial"/>
          <w:sz w:val="20"/>
          <w:lang w:val="en-US"/>
        </w:rPr>
        <w:t xml:space="preserve">  </w:t>
      </w:r>
      <w:r>
        <w:rPr>
          <w:rFonts w:ascii="Arial" w:hAnsi="Arial" w:cs="Arial"/>
          <w:noProof/>
          <w:sz w:val="20"/>
          <w:lang w:val="en-US"/>
        </w:rPr>
        <w:drawing>
          <wp:inline distT="0" distB="0" distL="0" distR="0">
            <wp:extent cx="93345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allow equivalent calculation</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1</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20"/>
          <w:lang w:val="en-US"/>
        </w:rPr>
      </w:pPr>
      <w:r>
        <w:rPr>
          <w:rFonts w:ascii="Arial" w:hAnsi="Arial" w:cs="Arial"/>
          <w:sz w:val="20"/>
          <w:lang w:val="en-US"/>
        </w:rPr>
        <w:t>98.809523... / 98.810 / 98.81 / 98.8</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1</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20"/>
          <w:lang w:val="en-US"/>
        </w:rPr>
      </w:pPr>
      <w:r>
        <w:rPr>
          <w:rFonts w:ascii="Arial" w:hAnsi="Arial" w:cs="Arial"/>
          <w:sz w:val="20"/>
          <w:lang w:val="en-US"/>
        </w:rPr>
        <w:t>99</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allow answer given to two significant figures from an incorrect calculation in step 2</w:t>
      </w:r>
    </w:p>
    <w:p w:rsidR="00872C37" w:rsidRDefault="00872C37" w:rsidP="00872C37">
      <w:pPr>
        <w:widowControl w:val="0"/>
        <w:autoSpaceDE w:val="0"/>
        <w:autoSpaceDN w:val="0"/>
        <w:adjustRightInd w:val="0"/>
        <w:spacing w:after="0" w:line="240" w:lineRule="auto"/>
        <w:ind w:right="567"/>
        <w:jc w:val="right"/>
        <w:rPr>
          <w:rFonts w:ascii="Times New Roman" w:hAnsi="Times New Roman" w:cs="Times New Roman"/>
          <w:b/>
          <w:bCs/>
          <w:sz w:val="16"/>
          <w:szCs w:val="18"/>
          <w:lang w:val="en-US"/>
        </w:rPr>
      </w:pPr>
      <w:r>
        <w:rPr>
          <w:rFonts w:ascii="Times New Roman" w:hAnsi="Times New Roman"/>
          <w:b/>
          <w:bCs/>
          <w:sz w:val="16"/>
          <w:szCs w:val="18"/>
          <w:lang w:val="en-US"/>
        </w:rPr>
        <w:t>1</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 xml:space="preserve">an answer of 99 scores </w:t>
      </w:r>
      <w:r>
        <w:rPr>
          <w:rFonts w:ascii="Arial" w:hAnsi="Arial" w:cs="Arial"/>
          <w:b/>
          <w:bCs/>
          <w:i/>
          <w:iCs/>
          <w:sz w:val="20"/>
          <w:lang w:val="en-US"/>
        </w:rPr>
        <w:t>3</w:t>
      </w:r>
      <w:r>
        <w:rPr>
          <w:rFonts w:ascii="Arial" w:hAnsi="Arial" w:cs="Arial"/>
          <w:i/>
          <w:iCs/>
          <w:sz w:val="20"/>
          <w:lang w:val="en-US"/>
        </w:rPr>
        <w:t xml:space="preserve"> marks</w:t>
      </w:r>
    </w:p>
    <w:p w:rsidR="00872C37" w:rsidRDefault="00872C37" w:rsidP="00872C37">
      <w:pPr>
        <w:widowControl w:val="0"/>
        <w:autoSpaceDE w:val="0"/>
        <w:autoSpaceDN w:val="0"/>
        <w:adjustRightInd w:val="0"/>
        <w:spacing w:before="240" w:after="0" w:line="240" w:lineRule="auto"/>
        <w:ind w:left="1134" w:right="1134" w:hanging="567"/>
        <w:rPr>
          <w:rFonts w:ascii="Arial" w:hAnsi="Arial" w:cs="Arial"/>
          <w:sz w:val="20"/>
          <w:lang w:val="en-US"/>
        </w:rPr>
      </w:pPr>
      <w:r>
        <w:rPr>
          <w:rFonts w:ascii="Arial" w:hAnsi="Arial" w:cs="Arial"/>
          <w:sz w:val="20"/>
          <w:lang w:val="en-US"/>
        </w:rPr>
        <w:t>(c)</w:t>
      </w:r>
      <w:r>
        <w:rPr>
          <w:rFonts w:ascii="Arial" w:hAnsi="Arial" w:cs="Arial"/>
          <w:sz w:val="20"/>
          <w:lang w:val="en-US"/>
        </w:rPr>
        <w:t> </w:t>
      </w:r>
      <w:r>
        <w:rPr>
          <w:rFonts w:ascii="Arial" w:hAnsi="Arial" w:cs="Arial"/>
          <w:sz w:val="20"/>
          <w:lang w:val="en-US"/>
        </w:rPr>
        <w:t> inedible parts / example</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 xml:space="preserve">allow eaten by other animals </w:t>
      </w:r>
      <w:r>
        <w:rPr>
          <w:rFonts w:ascii="Arial" w:hAnsi="Arial" w:cs="Arial"/>
          <w:b/>
          <w:bCs/>
          <w:i/>
          <w:iCs/>
          <w:sz w:val="20"/>
          <w:lang w:val="en-US"/>
        </w:rPr>
        <w:t>or</w:t>
      </w:r>
      <w:r>
        <w:rPr>
          <w:rFonts w:ascii="Arial" w:hAnsi="Arial" w:cs="Arial"/>
          <w:i/>
          <w:iCs/>
          <w:sz w:val="20"/>
          <w:lang w:val="en-US"/>
        </w:rPr>
        <w:t xml:space="preserve"> not all organisms eaten</w:t>
      </w:r>
    </w:p>
    <w:p w:rsidR="00872C37" w:rsidRDefault="00872C37" w:rsidP="00872C37">
      <w:pPr>
        <w:widowControl w:val="0"/>
        <w:autoSpaceDE w:val="0"/>
        <w:autoSpaceDN w:val="0"/>
        <w:adjustRightInd w:val="0"/>
        <w:spacing w:before="240" w:after="0" w:line="240" w:lineRule="auto"/>
        <w:ind w:left="1134" w:right="1134"/>
        <w:rPr>
          <w:rFonts w:ascii="Arial" w:hAnsi="Arial" w:cs="Arial"/>
          <w:b/>
          <w:bCs/>
          <w:sz w:val="20"/>
          <w:lang w:val="en-US"/>
        </w:rPr>
      </w:pPr>
      <w:r>
        <w:rPr>
          <w:rFonts w:ascii="Arial" w:hAnsi="Arial" w:cs="Arial"/>
          <w:b/>
          <w:bCs/>
          <w:sz w:val="20"/>
          <w:lang w:val="en-US"/>
        </w:rPr>
        <w:t>or</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20"/>
          <w:lang w:val="en-US"/>
        </w:rPr>
      </w:pPr>
      <w:r>
        <w:rPr>
          <w:rFonts w:ascii="Arial" w:hAnsi="Arial" w:cs="Arial"/>
          <w:sz w:val="20"/>
          <w:lang w:val="en-US"/>
        </w:rPr>
        <w:t xml:space="preserve">egested / </w:t>
      </w:r>
      <w:proofErr w:type="spellStart"/>
      <w:r>
        <w:rPr>
          <w:rFonts w:ascii="Arial" w:hAnsi="Arial" w:cs="Arial"/>
          <w:sz w:val="20"/>
          <w:lang w:val="en-US"/>
        </w:rPr>
        <w:t>faeces</w:t>
      </w:r>
      <w:proofErr w:type="spellEnd"/>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allow not digested</w:t>
      </w:r>
    </w:p>
    <w:p w:rsidR="00872C37" w:rsidRDefault="00872C37" w:rsidP="00872C37">
      <w:pPr>
        <w:widowControl w:val="0"/>
        <w:autoSpaceDE w:val="0"/>
        <w:autoSpaceDN w:val="0"/>
        <w:adjustRightInd w:val="0"/>
        <w:spacing w:after="0" w:line="240" w:lineRule="auto"/>
        <w:ind w:left="2268" w:right="2835"/>
        <w:rPr>
          <w:rFonts w:ascii="Arial" w:hAnsi="Arial" w:cs="Arial"/>
          <w:i/>
          <w:iCs/>
          <w:sz w:val="20"/>
          <w:lang w:val="en-US"/>
        </w:rPr>
      </w:pPr>
      <w:r>
        <w:rPr>
          <w:rFonts w:ascii="Arial" w:hAnsi="Arial" w:cs="Arial"/>
          <w:i/>
          <w:iCs/>
          <w:sz w:val="20"/>
          <w:lang w:val="en-US"/>
        </w:rPr>
        <w:t>allow excretion / urine</w:t>
      </w:r>
    </w:p>
    <w:p w:rsidR="00872C37" w:rsidRDefault="00872C37" w:rsidP="00872C37">
      <w:pPr>
        <w:widowControl w:val="0"/>
        <w:autoSpaceDE w:val="0"/>
        <w:autoSpaceDN w:val="0"/>
        <w:adjustRightInd w:val="0"/>
        <w:spacing w:after="0" w:line="240" w:lineRule="auto"/>
        <w:ind w:left="2268" w:right="2835"/>
        <w:rPr>
          <w:rFonts w:ascii="Arial" w:hAnsi="Arial" w:cs="Arial"/>
          <w:i/>
          <w:iCs/>
          <w:sz w:val="20"/>
          <w:lang w:val="en-US"/>
        </w:rPr>
      </w:pPr>
      <w:r>
        <w:rPr>
          <w:rFonts w:ascii="Arial" w:hAnsi="Arial" w:cs="Arial"/>
          <w:i/>
          <w:iCs/>
          <w:sz w:val="20"/>
          <w:lang w:val="en-US"/>
        </w:rPr>
        <w:t>ignore waste</w:t>
      </w:r>
    </w:p>
    <w:p w:rsidR="00872C37" w:rsidRDefault="00872C37" w:rsidP="00872C37">
      <w:pPr>
        <w:widowControl w:val="0"/>
        <w:autoSpaceDE w:val="0"/>
        <w:autoSpaceDN w:val="0"/>
        <w:adjustRightInd w:val="0"/>
        <w:spacing w:before="240" w:after="0" w:line="240" w:lineRule="auto"/>
        <w:ind w:left="1134" w:right="1134"/>
        <w:rPr>
          <w:rFonts w:ascii="Arial" w:hAnsi="Arial" w:cs="Arial"/>
          <w:b/>
          <w:bCs/>
          <w:sz w:val="20"/>
          <w:lang w:val="en-US"/>
        </w:rPr>
      </w:pPr>
      <w:r>
        <w:rPr>
          <w:rFonts w:ascii="Arial" w:hAnsi="Arial" w:cs="Arial"/>
          <w:b/>
          <w:bCs/>
          <w:sz w:val="20"/>
          <w:lang w:val="en-US"/>
        </w:rPr>
        <w:t>or</w:t>
      </w:r>
    </w:p>
    <w:p w:rsidR="00872C37" w:rsidRDefault="00872C37" w:rsidP="00872C37">
      <w:pPr>
        <w:widowControl w:val="0"/>
        <w:autoSpaceDE w:val="0"/>
        <w:autoSpaceDN w:val="0"/>
        <w:adjustRightInd w:val="0"/>
        <w:spacing w:before="240" w:after="0" w:line="240" w:lineRule="auto"/>
        <w:ind w:left="1134" w:right="1134"/>
        <w:rPr>
          <w:rFonts w:ascii="Arial" w:hAnsi="Arial" w:cs="Arial"/>
          <w:sz w:val="18"/>
          <w:szCs w:val="20"/>
          <w:vertAlign w:val="subscript"/>
          <w:lang w:val="en-US"/>
        </w:rPr>
      </w:pPr>
      <w:r>
        <w:rPr>
          <w:rFonts w:ascii="Arial" w:hAnsi="Arial" w:cs="Arial"/>
          <w:sz w:val="20"/>
          <w:lang w:val="en-US"/>
        </w:rPr>
        <w:t>respiration / as CO</w:t>
      </w:r>
      <w:r>
        <w:rPr>
          <w:rFonts w:ascii="Arial" w:hAnsi="Arial" w:cs="Arial"/>
          <w:sz w:val="18"/>
          <w:szCs w:val="20"/>
          <w:vertAlign w:val="subscript"/>
          <w:lang w:val="en-US"/>
        </w:rPr>
        <w:t>2</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ignore energy losses</w:t>
      </w:r>
    </w:p>
    <w:p w:rsidR="00872C37" w:rsidRDefault="00872C37" w:rsidP="00872C37">
      <w:pPr>
        <w:widowControl w:val="0"/>
        <w:autoSpaceDE w:val="0"/>
        <w:autoSpaceDN w:val="0"/>
        <w:adjustRightInd w:val="0"/>
        <w:spacing w:before="60" w:after="0" w:line="240" w:lineRule="auto"/>
        <w:ind w:left="2268" w:right="2835"/>
        <w:rPr>
          <w:rFonts w:ascii="Arial" w:hAnsi="Arial" w:cs="Arial"/>
          <w:i/>
          <w:iCs/>
          <w:sz w:val="20"/>
          <w:lang w:val="en-US"/>
        </w:rPr>
      </w:pPr>
      <w:r>
        <w:rPr>
          <w:rFonts w:ascii="Arial" w:hAnsi="Arial" w:cs="Arial"/>
          <w:i/>
          <w:iCs/>
          <w:sz w:val="20"/>
          <w:lang w:val="en-US"/>
        </w:rPr>
        <w:t>ignore movement</w:t>
      </w: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Pr="00872C37" w:rsidRDefault="00872C37" w:rsidP="00CD59AF">
      <w:pPr>
        <w:pStyle w:val="NormalWeb"/>
        <w:spacing w:before="0" w:beforeAutospacing="0" w:after="135" w:afterAutospacing="0"/>
        <w:rPr>
          <w:rFonts w:ascii="Arial" w:hAnsi="Arial" w:cs="Arial"/>
          <w:b/>
          <w:sz w:val="28"/>
          <w:szCs w:val="28"/>
        </w:rPr>
      </w:pPr>
      <w:r>
        <w:rPr>
          <w:rFonts w:ascii="Arial" w:hAnsi="Arial" w:cs="Arial"/>
          <w:b/>
          <w:sz w:val="28"/>
          <w:szCs w:val="28"/>
        </w:rPr>
        <w:t>Q2</w:t>
      </w:r>
    </w:p>
    <w:p w:rsidR="00872C37" w:rsidRDefault="00872C37" w:rsidP="00872C37">
      <w:pPr>
        <w:pStyle w:val="Answers"/>
        <w:numPr>
          <w:ilvl w:val="0"/>
          <w:numId w:val="0"/>
        </w:numPr>
        <w:ind w:left="340" w:hanging="340"/>
      </w:pPr>
      <w:r w:rsidRPr="008B6E27">
        <w:rPr>
          <w:b/>
        </w:rPr>
        <w:t>1</w:t>
      </w:r>
      <w:r>
        <w:tab/>
        <w:t>120 kg.</w:t>
      </w:r>
    </w:p>
    <w:p w:rsidR="00872C37" w:rsidRDefault="00872C37" w:rsidP="00872C37">
      <w:pPr>
        <w:pStyle w:val="Answers"/>
        <w:numPr>
          <w:ilvl w:val="0"/>
          <w:numId w:val="0"/>
        </w:numPr>
        <w:ind w:left="340" w:hanging="340"/>
      </w:pPr>
      <w:r w:rsidRPr="008B6E27">
        <w:rPr>
          <w:b/>
        </w:rPr>
        <w:t>2</w:t>
      </w:r>
      <w:r>
        <w:tab/>
        <w:t>20 kg.</w:t>
      </w:r>
    </w:p>
    <w:p w:rsidR="00872C37" w:rsidRDefault="00872C37" w:rsidP="00872C37">
      <w:pPr>
        <w:pStyle w:val="Answers"/>
        <w:numPr>
          <w:ilvl w:val="0"/>
          <w:numId w:val="0"/>
        </w:numPr>
        <w:ind w:left="340" w:hanging="340"/>
      </w:pPr>
      <w:r>
        <w:rPr>
          <w:b/>
        </w:rPr>
        <w:t>3</w:t>
      </w:r>
      <w:r>
        <w:rPr>
          <w:b/>
        </w:rPr>
        <w:tab/>
      </w:r>
      <w:r>
        <w:t>Possibilities include:</w:t>
      </w:r>
    </w:p>
    <w:p w:rsidR="00872C37" w:rsidRDefault="00872C37" w:rsidP="00872C37">
      <w:pPr>
        <w:pStyle w:val="Answers"/>
        <w:numPr>
          <w:ilvl w:val="0"/>
          <w:numId w:val="3"/>
        </w:numPr>
        <w:tabs>
          <w:tab w:val="clear" w:pos="720"/>
        </w:tabs>
        <w:ind w:left="680"/>
      </w:pPr>
      <w:r>
        <w:t>producers; any water plants</w:t>
      </w:r>
    </w:p>
    <w:p w:rsidR="00872C37" w:rsidRDefault="00872C37" w:rsidP="00872C37">
      <w:pPr>
        <w:pStyle w:val="Answers"/>
        <w:numPr>
          <w:ilvl w:val="0"/>
          <w:numId w:val="3"/>
        </w:numPr>
        <w:tabs>
          <w:tab w:val="clear" w:pos="720"/>
        </w:tabs>
        <w:ind w:left="680"/>
      </w:pPr>
      <w:r>
        <w:t>primary consumers; tadpoles, herbivorous fish, pond snails</w:t>
      </w:r>
    </w:p>
    <w:p w:rsidR="00872C37" w:rsidRDefault="00872C37" w:rsidP="00872C37">
      <w:pPr>
        <w:pStyle w:val="Answers"/>
        <w:numPr>
          <w:ilvl w:val="0"/>
          <w:numId w:val="3"/>
        </w:numPr>
        <w:tabs>
          <w:tab w:val="clear" w:pos="720"/>
        </w:tabs>
        <w:ind w:left="680"/>
      </w:pPr>
      <w:r>
        <w:t>secondary consumers and tertiary consumers; frogs, water boatmen, dragonfly larvae, water beetles, newts</w:t>
      </w:r>
    </w:p>
    <w:p w:rsidR="00872C37" w:rsidRDefault="00872C37" w:rsidP="00872C37">
      <w:pPr>
        <w:pStyle w:val="Answers"/>
        <w:numPr>
          <w:ilvl w:val="0"/>
          <w:numId w:val="4"/>
        </w:numPr>
        <w:tabs>
          <w:tab w:val="clear" w:pos="786"/>
        </w:tabs>
        <w:ind w:left="340" w:hanging="340"/>
      </w:pPr>
      <w:r>
        <w:t>The primary consumers are herbivores.</w:t>
      </w:r>
    </w:p>
    <w:p w:rsidR="00872C37" w:rsidRDefault="00872C37" w:rsidP="00CD59AF">
      <w:pPr>
        <w:pStyle w:val="NormalWeb"/>
        <w:spacing w:before="0" w:beforeAutospacing="0" w:after="135" w:afterAutospacing="0"/>
        <w:rPr>
          <w:rFonts w:ascii="Arial" w:hAnsi="Arial" w:cs="Arial"/>
        </w:rPr>
      </w:pPr>
    </w:p>
    <w:p w:rsidR="00872C37" w:rsidRPr="00872C37" w:rsidRDefault="00872C37" w:rsidP="00CD59AF">
      <w:pPr>
        <w:pStyle w:val="NormalWeb"/>
        <w:spacing w:before="0" w:beforeAutospacing="0" w:after="135" w:afterAutospacing="0"/>
        <w:rPr>
          <w:rFonts w:ascii="Arial" w:hAnsi="Arial" w:cs="Arial"/>
          <w:b/>
        </w:rPr>
      </w:pPr>
      <w:r w:rsidRPr="00872C37">
        <w:rPr>
          <w:rFonts w:ascii="Arial" w:hAnsi="Arial" w:cs="Arial"/>
          <w:b/>
        </w:rPr>
        <w:t>5</w:t>
      </w:r>
    </w:p>
    <w:p w:rsidR="00872C37" w:rsidRDefault="00872C37" w:rsidP="00CD59AF">
      <w:pPr>
        <w:pStyle w:val="NormalWeb"/>
        <w:spacing w:before="0" w:beforeAutospacing="0" w:after="135" w:afterAutospacing="0"/>
        <w:rPr>
          <w:rFonts w:ascii="Arial" w:hAnsi="Arial" w:cs="Arial"/>
        </w:rPr>
      </w:pPr>
      <w:r>
        <w:rPr>
          <w:noProof/>
          <w:lang w:val="en-US"/>
        </w:rPr>
        <w:drawing>
          <wp:anchor distT="0" distB="0" distL="114300" distR="114300" simplePos="0" relativeHeight="251664384" behindDoc="0" locked="0" layoutInCell="0" allowOverlap="1" wp14:anchorId="40AEBBC9" wp14:editId="0A66F1AE">
            <wp:simplePos x="0" y="0"/>
            <wp:positionH relativeFrom="margin">
              <wp:align>center</wp:align>
            </wp:positionH>
            <wp:positionV relativeFrom="paragraph">
              <wp:posOffset>37465</wp:posOffset>
            </wp:positionV>
            <wp:extent cx="5276850" cy="3981450"/>
            <wp:effectExtent l="0" t="0" r="0" b="0"/>
            <wp:wrapNone/>
            <wp:docPr id="56" name="Picture 56" descr="a_B2a_ws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_B2a_ws12b"/>
                    <pic:cNvPicPr>
                      <a:picLocks noChangeAspect="1" noChangeArrowheads="1"/>
                    </pic:cNvPicPr>
                  </pic:nvPicPr>
                  <pic:blipFill>
                    <a:blip r:embed="rId8"/>
                    <a:srcRect b="16695"/>
                    <a:stretch>
                      <a:fillRect/>
                    </a:stretch>
                  </pic:blipFill>
                  <pic:spPr bwMode="auto">
                    <a:xfrm>
                      <a:off x="0" y="0"/>
                      <a:ext cx="5276850" cy="3981450"/>
                    </a:xfrm>
                    <a:prstGeom prst="rect">
                      <a:avLst/>
                    </a:prstGeom>
                    <a:noFill/>
                    <a:ln w="9525">
                      <a:noFill/>
                      <a:miter lim="800000"/>
                      <a:headEnd/>
                      <a:tailEnd/>
                    </a:ln>
                  </pic:spPr>
                </pic:pic>
              </a:graphicData>
            </a:graphic>
          </wp:anchor>
        </w:drawing>
      </w: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rPr>
          <w:rFonts w:ascii="Arial" w:hAnsi="Arial" w:cs="Arial"/>
        </w:rPr>
      </w:pPr>
    </w:p>
    <w:p w:rsidR="00872C37" w:rsidRDefault="00872C37" w:rsidP="00CD59AF">
      <w:pPr>
        <w:pStyle w:val="NormalWeb"/>
        <w:spacing w:before="0" w:beforeAutospacing="0" w:after="135" w:afterAutospacing="0"/>
      </w:pPr>
      <w:hyperlink r:id="rId11" w:history="1">
        <w:r>
          <w:rPr>
            <w:rStyle w:val="Hyperlink"/>
          </w:rPr>
          <w:t>https://www.youtube.com/watch?v=sgh1OWm0oTQ</w:t>
        </w:r>
      </w:hyperlink>
    </w:p>
    <w:p w:rsidR="00872C37" w:rsidRDefault="00872C37" w:rsidP="00CD59AF">
      <w:pPr>
        <w:pStyle w:val="NormalWeb"/>
        <w:spacing w:before="0" w:beforeAutospacing="0" w:after="135" w:afterAutospacing="0"/>
        <w:rPr>
          <w:rFonts w:ascii="Arial" w:hAnsi="Arial" w:cs="Arial"/>
        </w:rPr>
      </w:pPr>
      <w:r>
        <w:rPr>
          <w:rFonts w:ascii="Arial" w:hAnsi="Arial" w:cs="Arial"/>
        </w:rPr>
        <w:t>(Free Science Lessons)</w:t>
      </w:r>
    </w:p>
    <w:p w:rsidR="00872C37" w:rsidRDefault="00872C37" w:rsidP="00CD59AF">
      <w:pPr>
        <w:pStyle w:val="NormalWeb"/>
        <w:spacing w:before="0" w:beforeAutospacing="0" w:after="135" w:afterAutospacing="0"/>
      </w:pPr>
      <w:hyperlink r:id="rId12" w:history="1">
        <w:r>
          <w:rPr>
            <w:rStyle w:val="Hyperlink"/>
          </w:rPr>
          <w:t>https://www.bbc.co.uk/bitesize/guides/zs7gw6f/revision/2</w:t>
        </w:r>
      </w:hyperlink>
    </w:p>
    <w:p w:rsidR="00872C37" w:rsidRDefault="00872C37" w:rsidP="00CD59AF">
      <w:pPr>
        <w:pStyle w:val="NormalWeb"/>
        <w:spacing w:before="0" w:beforeAutospacing="0" w:after="135" w:afterAutospacing="0"/>
        <w:rPr>
          <w:rFonts w:ascii="Arial" w:hAnsi="Arial" w:cs="Arial"/>
        </w:rPr>
      </w:pPr>
    </w:p>
    <w:p w:rsidR="00872C37" w:rsidRPr="00CD59AF" w:rsidRDefault="00872C37" w:rsidP="00CD59AF">
      <w:pPr>
        <w:pStyle w:val="NormalWeb"/>
        <w:spacing w:before="0" w:beforeAutospacing="0" w:after="135" w:afterAutospacing="0"/>
        <w:rPr>
          <w:rFonts w:ascii="Arial" w:hAnsi="Arial" w:cs="Arial"/>
        </w:rPr>
      </w:pPr>
    </w:p>
    <w:sectPr w:rsidR="00872C37" w:rsidRPr="00CD59AF" w:rsidSect="00CD59A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76557"/>
    <w:multiLevelType w:val="multilevel"/>
    <w:tmpl w:val="01B4AC5A"/>
    <w:lvl w:ilvl="0">
      <w:start w:val="1"/>
      <w:numFmt w:val="bullet"/>
      <w:lvlText w:val=""/>
      <w:lvlJc w:val="left"/>
      <w:pPr>
        <w:tabs>
          <w:tab w:val="num" w:pos="720"/>
        </w:tabs>
        <w:ind w:left="700" w:hanging="340"/>
      </w:pPr>
      <w:rPr>
        <w:rFonts w:ascii="Webdings" w:hAnsi="Webding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455329E"/>
    <w:multiLevelType w:val="hybridMultilevel"/>
    <w:tmpl w:val="C6EC026C"/>
    <w:lvl w:ilvl="0" w:tplc="52064B36">
      <w:start w:val="4"/>
      <w:numFmt w:val="decimal"/>
      <w:lvlText w:val="%1"/>
      <w:lvlJc w:val="left"/>
      <w:pPr>
        <w:tabs>
          <w:tab w:val="num" w:pos="786"/>
        </w:tabs>
        <w:ind w:left="786" w:hanging="360"/>
      </w:pPr>
      <w:rPr>
        <w:rFonts w:hint="default"/>
        <w:b/>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2" w15:restartNumberingAfterBreak="0">
    <w:nsid w:val="30695A59"/>
    <w:multiLevelType w:val="multilevel"/>
    <w:tmpl w:val="8200D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2E4F3E"/>
    <w:multiLevelType w:val="multilevel"/>
    <w:tmpl w:val="4B5A11D4"/>
    <w:lvl w:ilvl="0">
      <w:start w:val="1"/>
      <w:numFmt w:val="decimal"/>
      <w:pStyle w:val="Answers"/>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AF"/>
    <w:rsid w:val="0075033F"/>
    <w:rsid w:val="00872C37"/>
    <w:rsid w:val="00A5227F"/>
    <w:rsid w:val="00CD5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687D"/>
  <w15:chartTrackingRefBased/>
  <w15:docId w15:val="{77695AF3-02DE-4F7A-8A95-DFA867CA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D59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5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59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D59AF"/>
    <w:rPr>
      <w:b/>
      <w:bCs/>
    </w:rPr>
  </w:style>
  <w:style w:type="character" w:styleId="Emphasis">
    <w:name w:val="Emphasis"/>
    <w:basedOn w:val="DefaultParagraphFont"/>
    <w:uiPriority w:val="20"/>
    <w:qFormat/>
    <w:rsid w:val="00CD59AF"/>
    <w:rPr>
      <w:i/>
      <w:iCs/>
    </w:rPr>
  </w:style>
  <w:style w:type="paragraph" w:customStyle="1" w:styleId="Worksheetreference">
    <w:name w:val="Worksheet reference"/>
    <w:basedOn w:val="Worksheettext"/>
    <w:rsid w:val="00CD59AF"/>
    <w:pPr>
      <w:spacing w:before="0" w:line="200" w:lineRule="exact"/>
    </w:pPr>
    <w:rPr>
      <w:sz w:val="16"/>
    </w:rPr>
  </w:style>
  <w:style w:type="paragraph" w:customStyle="1" w:styleId="Worksheettext">
    <w:name w:val="Worksheet text"/>
    <w:basedOn w:val="BodyText"/>
    <w:rsid w:val="00CD59AF"/>
    <w:pPr>
      <w:spacing w:before="120" w:after="0" w:line="280" w:lineRule="exact"/>
    </w:pPr>
    <w:rPr>
      <w:rFonts w:ascii="Arial" w:eastAsia="Times New Roman" w:hAnsi="Arial" w:cs="Times New Roman"/>
      <w:szCs w:val="20"/>
      <w:lang w:eastAsia="en-GB"/>
    </w:rPr>
  </w:style>
  <w:style w:type="paragraph" w:customStyle="1" w:styleId="Answerstitle">
    <w:name w:val="Answers title"/>
    <w:basedOn w:val="Heading2"/>
    <w:rsid w:val="00CD59AF"/>
    <w:pPr>
      <w:keepLines w:val="0"/>
      <w:pBdr>
        <w:top w:val="single" w:sz="18" w:space="6" w:color="808080"/>
        <w:bottom w:val="single" w:sz="18" w:space="6" w:color="808080"/>
      </w:pBdr>
      <w:spacing w:before="120" w:after="280" w:line="400" w:lineRule="exact"/>
      <w:ind w:left="567" w:right="567"/>
      <w:jc w:val="center"/>
    </w:pPr>
    <w:rPr>
      <w:rFonts w:ascii="Arial Black" w:eastAsia="Times New Roman" w:hAnsi="Arial Black" w:cs="Times New Roman"/>
      <w:color w:val="auto"/>
      <w:sz w:val="36"/>
      <w:szCs w:val="20"/>
      <w:lang w:eastAsia="en-GB"/>
    </w:rPr>
  </w:style>
  <w:style w:type="paragraph" w:customStyle="1" w:styleId="Technotesreference">
    <w:name w:val="Tech notes reference"/>
    <w:basedOn w:val="Normal"/>
    <w:rsid w:val="00CD59AF"/>
    <w:pPr>
      <w:spacing w:after="0" w:line="200" w:lineRule="exact"/>
    </w:pPr>
    <w:rPr>
      <w:rFonts w:ascii="Arial" w:eastAsia="Times New Roman" w:hAnsi="Arial" w:cs="Times New Roman"/>
      <w:sz w:val="16"/>
      <w:szCs w:val="20"/>
    </w:rPr>
  </w:style>
  <w:style w:type="paragraph" w:customStyle="1" w:styleId="WorksheetQuestionsheading">
    <w:name w:val="Worksheet Questions heading"/>
    <w:basedOn w:val="Heading3"/>
    <w:rsid w:val="00CD59AF"/>
    <w:pPr>
      <w:keepLines w:val="0"/>
      <w:pBdr>
        <w:top w:val="single" w:sz="8" w:space="10" w:color="auto"/>
      </w:pBdr>
      <w:spacing w:before="400" w:after="60" w:line="280" w:lineRule="exact"/>
      <w:jc w:val="center"/>
    </w:pPr>
    <w:rPr>
      <w:rFonts w:ascii="Arial" w:eastAsia="Times New Roman" w:hAnsi="Arial" w:cs="Times New Roman"/>
      <w:b/>
      <w:caps/>
      <w:color w:val="auto"/>
      <w:szCs w:val="20"/>
      <w:lang w:eastAsia="en-GB"/>
    </w:rPr>
  </w:style>
  <w:style w:type="paragraph" w:customStyle="1" w:styleId="Worksheetquestion">
    <w:name w:val="Worksheet question"/>
    <w:basedOn w:val="Normal"/>
    <w:link w:val="WorksheetquestionChar"/>
    <w:rsid w:val="00CD59AF"/>
    <w:pPr>
      <w:tabs>
        <w:tab w:val="num" w:pos="360"/>
      </w:tabs>
      <w:spacing w:before="240" w:after="0" w:line="280" w:lineRule="exact"/>
      <w:ind w:left="340" w:hanging="340"/>
    </w:pPr>
    <w:rPr>
      <w:rFonts w:ascii="Arial" w:eastAsia="Times New Roman" w:hAnsi="Arial" w:cs="Times New Roman"/>
      <w:szCs w:val="20"/>
      <w:lang w:eastAsia="en-GB"/>
    </w:rPr>
  </w:style>
  <w:style w:type="paragraph" w:customStyle="1" w:styleId="Worksheetrule">
    <w:name w:val="Worksheet rule"/>
    <w:basedOn w:val="Normal"/>
    <w:rsid w:val="00CD59AF"/>
    <w:pPr>
      <w:widowControl w:val="0"/>
      <w:spacing w:before="160" w:after="0" w:line="280" w:lineRule="exact"/>
      <w:ind w:left="340"/>
    </w:pPr>
    <w:rPr>
      <w:rFonts w:ascii="Arial" w:eastAsia="Times New Roman" w:hAnsi="Arial" w:cs="Times New Roman"/>
      <w:szCs w:val="20"/>
      <w:lang w:eastAsia="en-GB"/>
    </w:rPr>
  </w:style>
  <w:style w:type="character" w:customStyle="1" w:styleId="WorksheetquestionChar">
    <w:name w:val="Worksheet question Char"/>
    <w:basedOn w:val="DefaultParagraphFont"/>
    <w:link w:val="Worksheetquestion"/>
    <w:rsid w:val="00CD59AF"/>
    <w:rPr>
      <w:rFonts w:ascii="Arial" w:eastAsia="Times New Roman" w:hAnsi="Arial" w:cs="Times New Roman"/>
      <w:szCs w:val="20"/>
      <w:lang w:eastAsia="en-GB"/>
    </w:rPr>
  </w:style>
  <w:style w:type="paragraph" w:styleId="BodyText">
    <w:name w:val="Body Text"/>
    <w:basedOn w:val="Normal"/>
    <w:link w:val="BodyTextChar"/>
    <w:uiPriority w:val="99"/>
    <w:semiHidden/>
    <w:unhideWhenUsed/>
    <w:rsid w:val="00CD59AF"/>
    <w:pPr>
      <w:spacing w:after="120"/>
    </w:pPr>
  </w:style>
  <w:style w:type="character" w:customStyle="1" w:styleId="BodyTextChar">
    <w:name w:val="Body Text Char"/>
    <w:basedOn w:val="DefaultParagraphFont"/>
    <w:link w:val="BodyText"/>
    <w:uiPriority w:val="99"/>
    <w:semiHidden/>
    <w:rsid w:val="00CD59AF"/>
  </w:style>
  <w:style w:type="character" w:customStyle="1" w:styleId="Heading2Char">
    <w:name w:val="Heading 2 Char"/>
    <w:basedOn w:val="DefaultParagraphFont"/>
    <w:link w:val="Heading2"/>
    <w:uiPriority w:val="9"/>
    <w:semiHidden/>
    <w:rsid w:val="00CD59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D59AF"/>
    <w:rPr>
      <w:rFonts w:asciiTheme="majorHAnsi" w:eastAsiaTheme="majorEastAsia" w:hAnsiTheme="majorHAnsi" w:cstheme="majorBidi"/>
      <w:color w:val="1F3763" w:themeColor="accent1" w:themeShade="7F"/>
      <w:sz w:val="24"/>
      <w:szCs w:val="24"/>
    </w:rPr>
  </w:style>
  <w:style w:type="paragraph" w:customStyle="1" w:styleId="Answers">
    <w:name w:val="Answers"/>
    <w:basedOn w:val="Normal"/>
    <w:rsid w:val="00872C37"/>
    <w:pPr>
      <w:numPr>
        <w:numId w:val="2"/>
      </w:numPr>
      <w:spacing w:before="120" w:after="0" w:line="280" w:lineRule="exact"/>
    </w:pPr>
    <w:rPr>
      <w:rFonts w:ascii="Arial" w:eastAsia="Times New Roman" w:hAnsi="Arial" w:cs="Times New Roman"/>
      <w:szCs w:val="20"/>
    </w:rPr>
  </w:style>
  <w:style w:type="character" w:styleId="Hyperlink">
    <w:name w:val="Hyperlink"/>
    <w:basedOn w:val="DefaultParagraphFont"/>
    <w:uiPriority w:val="99"/>
    <w:semiHidden/>
    <w:unhideWhenUsed/>
    <w:rsid w:val="00872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590">
      <w:bodyDiv w:val="1"/>
      <w:marLeft w:val="0"/>
      <w:marRight w:val="0"/>
      <w:marTop w:val="0"/>
      <w:marBottom w:val="0"/>
      <w:divBdr>
        <w:top w:val="none" w:sz="0" w:space="0" w:color="auto"/>
        <w:left w:val="none" w:sz="0" w:space="0" w:color="auto"/>
        <w:bottom w:val="none" w:sz="0" w:space="0" w:color="auto"/>
        <w:right w:val="none" w:sz="0" w:space="0" w:color="auto"/>
      </w:divBdr>
    </w:div>
    <w:div w:id="75369081">
      <w:bodyDiv w:val="1"/>
      <w:marLeft w:val="0"/>
      <w:marRight w:val="0"/>
      <w:marTop w:val="0"/>
      <w:marBottom w:val="0"/>
      <w:divBdr>
        <w:top w:val="none" w:sz="0" w:space="0" w:color="auto"/>
        <w:left w:val="none" w:sz="0" w:space="0" w:color="auto"/>
        <w:bottom w:val="none" w:sz="0" w:space="0" w:color="auto"/>
        <w:right w:val="none" w:sz="0" w:space="0" w:color="auto"/>
      </w:divBdr>
    </w:div>
    <w:div w:id="1302153522">
      <w:bodyDiv w:val="1"/>
      <w:marLeft w:val="0"/>
      <w:marRight w:val="0"/>
      <w:marTop w:val="0"/>
      <w:marBottom w:val="0"/>
      <w:divBdr>
        <w:top w:val="none" w:sz="0" w:space="0" w:color="auto"/>
        <w:left w:val="none" w:sz="0" w:space="0" w:color="auto"/>
        <w:bottom w:val="none" w:sz="0" w:space="0" w:color="auto"/>
        <w:right w:val="none" w:sz="0" w:space="0" w:color="auto"/>
      </w:divBdr>
    </w:div>
    <w:div w:id="1554543603">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93239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bc.co.uk/bitesize/guides/zs7gw6f/revision/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sgh1OWm0oTQ"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Thomas Deacon Academy</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Corrine Emeleus</dc:creator>
  <cp:keywords/>
  <dc:description/>
  <cp:lastModifiedBy>Corrine Emeleus</cp:lastModifiedBy>
  <cp:revision>1</cp:revision>
  <dcterms:created xsi:type="dcterms:W3CDTF">2020-06-09T12:24:00Z</dcterms:created>
  <dcterms:modified xsi:type="dcterms:W3CDTF">2020-06-09T12:47:00Z</dcterms:modified>
</cp:coreProperties>
</file>